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DB" w:rsidRDefault="003F5DFB">
      <w:pPr>
        <w:pStyle w:val="Title"/>
        <w:spacing w:before="0" w:after="300"/>
        <w:rPr>
          <w:rFonts w:eastAsia="Times New Roman"/>
          <w:bCs w:val="0"/>
          <w:spacing w:val="5"/>
          <w:shd w:val="clear" w:color="auto" w:fill="auto"/>
          <w:lang w:val="en-US"/>
        </w:rPr>
      </w:pPr>
      <w:r>
        <w:rPr>
          <w:rFonts w:eastAsia="Times New Roman"/>
          <w:bCs w:val="0"/>
          <w:spacing w:val="5"/>
          <w:shd w:val="clear" w:color="auto" w:fill="auto"/>
          <w:lang w:val="en-US"/>
        </w:rPr>
        <w:t>Document Purpose</w:t>
      </w:r>
    </w:p>
    <w:p w:rsidR="00561F1A" w:rsidRPr="00576246" w:rsidRDefault="003F5DFB" w:rsidP="00576246">
      <w:pPr>
        <w:widowControl/>
        <w:tabs>
          <w:tab w:val="left" w:pos="9498"/>
        </w:tabs>
        <w:spacing w:after="200" w:line="276" w:lineRule="auto"/>
        <w:ind w:right="414"/>
        <w:jc w:val="both"/>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 xml:space="preserve">The purpose of this document is to describe business requirements of an Application completely, accurately and unambiguously in Technology-independent manner. All attempts have been made in using mostly business terminology and business language while describing the requirements in this document. </w:t>
      </w:r>
    </w:p>
    <w:p w:rsidR="002602DB" w:rsidRDefault="003F5DFB">
      <w:pPr>
        <w:pStyle w:val="Heading1"/>
        <w:spacing w:before="240" w:after="60"/>
        <w:rPr>
          <w:rFonts w:eastAsia="Times New Roman"/>
          <w:bCs w:val="0"/>
          <w:szCs w:val="24"/>
          <w:shd w:val="clear" w:color="auto" w:fill="auto"/>
          <w:lang w:val="en-US"/>
        </w:rPr>
      </w:pPr>
      <w:bookmarkStart w:id="0" w:name="FUNCTIONAL_REQUIREMENTS"/>
      <w:bookmarkStart w:id="1" w:name="BKM_87A181B2_F6FF_4BD9_960D_F017B07975FC"/>
      <w:bookmarkEnd w:id="0"/>
      <w:bookmarkEnd w:id="1"/>
      <w:r>
        <w:rPr>
          <w:rFonts w:eastAsia="Times New Roman"/>
          <w:bCs w:val="0"/>
          <w:szCs w:val="24"/>
          <w:shd w:val="clear" w:color="auto" w:fill="auto"/>
          <w:lang w:val="en-US"/>
        </w:rPr>
        <w:t>Functional Requirements</w:t>
      </w:r>
    </w:p>
    <w:p w:rsidR="002602DB" w:rsidRDefault="003F5DFB">
      <w:pPr>
        <w:rPr>
          <w:rFonts w:eastAsia="Times New Roman"/>
          <w:szCs w:val="24"/>
          <w:shd w:val="clear" w:color="auto" w:fill="auto"/>
          <w:lang w:val="en-IN"/>
        </w:rPr>
      </w:pPr>
      <w:r>
        <w:rPr>
          <w:rFonts w:eastAsia="Times New Roman"/>
          <w:szCs w:val="24"/>
          <w:shd w:val="clear" w:color="auto" w:fill="auto"/>
          <w:lang w:val="en-IN"/>
        </w:rPr>
        <w:t xml:space="preserve">The set of requirements define the functions of the Online Bookstore system. This describes the set of inputs, the </w:t>
      </w:r>
      <w:proofErr w:type="spellStart"/>
      <w:r>
        <w:rPr>
          <w:rFonts w:eastAsia="Times New Roman"/>
          <w:szCs w:val="24"/>
          <w:shd w:val="clear" w:color="auto" w:fill="auto"/>
          <w:lang w:val="en-IN"/>
        </w:rPr>
        <w:t>behavior</w:t>
      </w:r>
      <w:proofErr w:type="spellEnd"/>
      <w:r>
        <w:rPr>
          <w:rFonts w:eastAsia="Times New Roman"/>
          <w:szCs w:val="24"/>
          <w:shd w:val="clear" w:color="auto" w:fill="auto"/>
          <w:lang w:val="en-IN"/>
        </w:rPr>
        <w:t>, and outputs expected in the system.</w:t>
      </w:r>
    </w:p>
    <w:p w:rsidR="002602DB" w:rsidRDefault="003F5DFB">
      <w:pPr>
        <w:rPr>
          <w:rFonts w:eastAsia="Times New Roman"/>
          <w:szCs w:val="24"/>
          <w:shd w:val="clear" w:color="auto" w:fill="auto"/>
          <w:lang w:val="en-US"/>
        </w:rPr>
      </w:pPr>
      <w:r>
        <w:rPr>
          <w:rFonts w:eastAsia="Times New Roman"/>
          <w:szCs w:val="24"/>
          <w:shd w:val="clear" w:color="auto" w:fill="auto"/>
          <w:lang w:val="en-IN"/>
        </w:rPr>
        <w:t>The core functionalities expected in the system are Managing Users, Managing Inventory, Taking Orders and Fulfilling Orders, The key requirements required to accomplish each of these functionalities are described in the sections below.</w:t>
      </w:r>
    </w:p>
    <w:p w:rsidR="002602DB" w:rsidRDefault="003F5DFB">
      <w:pPr>
        <w:pStyle w:val="Heading2"/>
        <w:spacing w:before="240" w:after="60"/>
        <w:rPr>
          <w:rFonts w:eastAsia="Times New Roman"/>
          <w:bCs w:val="0"/>
          <w:color w:val="0000B0"/>
          <w:sz w:val="30"/>
          <w:szCs w:val="24"/>
          <w:shd w:val="clear" w:color="auto" w:fill="auto"/>
          <w:lang w:val="en-US"/>
        </w:rPr>
      </w:pPr>
      <w:bookmarkStart w:id="2" w:name="MANAGE_USERS"/>
      <w:bookmarkStart w:id="3" w:name="BKM_17D2E6AC_CC19_402C_8F11_433DBD0FBA44"/>
      <w:bookmarkEnd w:id="2"/>
      <w:bookmarkEnd w:id="3"/>
      <w:r>
        <w:rPr>
          <w:rFonts w:eastAsia="Times New Roman"/>
          <w:bCs w:val="0"/>
          <w:color w:val="0000B0"/>
          <w:sz w:val="30"/>
          <w:szCs w:val="24"/>
          <w:shd w:val="clear" w:color="auto" w:fill="auto"/>
          <w:lang w:val="en-US"/>
        </w:rPr>
        <w:t>Manage Users</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 set of requirements define the functions of the User Management capability of the Online Bookstore system. Managing Users includes Accounts creation, maintenance, closing and deletion.</w:t>
      </w:r>
    </w:p>
    <w:tbl>
      <w:tblPr>
        <w:tblW w:w="10031" w:type="dxa"/>
        <w:tblInd w:w="108" w:type="dxa"/>
        <w:tblLayout w:type="fixed"/>
        <w:tblLook w:val="0000" w:firstRow="0" w:lastRow="0" w:firstColumn="0" w:lastColumn="0" w:noHBand="0" w:noVBand="0"/>
      </w:tblPr>
      <w:tblGrid>
        <w:gridCol w:w="993"/>
        <w:gridCol w:w="1444"/>
        <w:gridCol w:w="3726"/>
        <w:gridCol w:w="1146"/>
        <w:gridCol w:w="1196"/>
        <w:gridCol w:w="1526"/>
      </w:tblGrid>
      <w:tr w:rsidR="002602DB" w:rsidTr="000E3362">
        <w:tc>
          <w:tcPr>
            <w:tcW w:w="993"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4" w:name="BKM_BF4D95D0_D2DA_4D88_8DE5_479E2C0CA617"/>
            <w:bookmarkEnd w:id="4"/>
            <w:r>
              <w:rPr>
                <w:rFonts w:ascii="Calibri" w:eastAsia="Times New Roman" w:hAnsi="Calibri"/>
                <w:sz w:val="22"/>
                <w:szCs w:val="24"/>
                <w:shd w:val="clear" w:color="auto" w:fill="auto"/>
                <w:lang w:val="en-IN"/>
              </w:rPr>
              <w:t>ID</w:t>
            </w:r>
          </w:p>
        </w:tc>
        <w:tc>
          <w:tcPr>
            <w:tcW w:w="1444"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Name</w:t>
            </w:r>
          </w:p>
        </w:tc>
        <w:tc>
          <w:tcPr>
            <w:tcW w:w="372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Description</w:t>
            </w:r>
          </w:p>
        </w:tc>
        <w:tc>
          <w:tcPr>
            <w:tcW w:w="114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Priority</w:t>
            </w:r>
          </w:p>
        </w:tc>
        <w:tc>
          <w:tcPr>
            <w:tcW w:w="119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Status</w:t>
            </w:r>
          </w:p>
        </w:tc>
        <w:tc>
          <w:tcPr>
            <w:tcW w:w="152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0E3362">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Connected Requirement</w:t>
            </w:r>
            <w:r w:rsidR="00047213">
              <w:rPr>
                <w:rFonts w:ascii="Calibri" w:eastAsia="Times New Roman" w:hAnsi="Calibri"/>
                <w:sz w:val="22"/>
                <w:szCs w:val="24"/>
                <w:shd w:val="clear" w:color="auto" w:fill="auto"/>
                <w:lang w:val="en-IN"/>
              </w:rPr>
              <w:t>s</w:t>
            </w:r>
          </w:p>
        </w:tc>
      </w:tr>
      <w:tr w:rsidR="002602DB" w:rsidTr="000E3362">
        <w:tc>
          <w:tcPr>
            <w:tcW w:w="993"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FR001</w:t>
            </w:r>
          </w:p>
        </w:tc>
        <w:tc>
          <w:tcPr>
            <w:tcW w:w="14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Add Users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It must be possible to add new users to the client repository.</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19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Validated</w:t>
            </w:r>
          </w:p>
        </w:tc>
        <w:tc>
          <w:tcPr>
            <w:tcW w:w="15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E3362">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FR002</w:t>
            </w:r>
          </w:p>
        </w:tc>
      </w:tr>
      <w:tr w:rsidR="002602DB" w:rsidTr="000E3362">
        <w:tc>
          <w:tcPr>
            <w:tcW w:w="993"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5" w:name="BKM_830451D8_AEB7_41F2_AC67_5189DCBA9514"/>
            <w:bookmarkEnd w:id="5"/>
            <w:r>
              <w:rPr>
                <w:rFonts w:ascii="Calibri" w:eastAsia="Times New Roman" w:hAnsi="Calibri"/>
                <w:b/>
                <w:sz w:val="22"/>
                <w:szCs w:val="24"/>
                <w:shd w:val="clear" w:color="auto" w:fill="auto"/>
                <w:lang w:val="en-US"/>
              </w:rPr>
              <w:t>FR002</w:t>
            </w:r>
          </w:p>
        </w:tc>
        <w:tc>
          <w:tcPr>
            <w:tcW w:w="14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Manage User Accounts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The system is required to store and maintain a list of client accounts in a repository.</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19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Validated</w:t>
            </w:r>
          </w:p>
        </w:tc>
        <w:tc>
          <w:tcPr>
            <w:tcW w:w="15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r>
      <w:tr w:rsidR="002602DB" w:rsidTr="000E3362">
        <w:tc>
          <w:tcPr>
            <w:tcW w:w="993"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6" w:name="BKM_32CA64CF_2029_4A66_A2CF_64F2A31D22B1"/>
            <w:bookmarkEnd w:id="6"/>
            <w:r>
              <w:rPr>
                <w:rFonts w:ascii="Calibri" w:eastAsia="Times New Roman" w:hAnsi="Calibri"/>
                <w:b/>
                <w:sz w:val="22"/>
                <w:szCs w:val="24"/>
                <w:shd w:val="clear" w:color="auto" w:fill="auto"/>
                <w:lang w:val="en-US"/>
              </w:rPr>
              <w:t>FR003</w:t>
            </w:r>
          </w:p>
        </w:tc>
        <w:tc>
          <w:tcPr>
            <w:tcW w:w="14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Remove User</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It is required that users within the repository may be deleted if required. If the user has existing transactions against their account, the delete is a logical delete only.</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19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Validated</w:t>
            </w:r>
          </w:p>
        </w:tc>
        <w:tc>
          <w:tcPr>
            <w:tcW w:w="15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E3362">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FR002</w:t>
            </w:r>
          </w:p>
        </w:tc>
      </w:tr>
      <w:tr w:rsidR="002602DB" w:rsidTr="000E3362">
        <w:tc>
          <w:tcPr>
            <w:tcW w:w="993"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7" w:name="BKM_3A988406_FC93_431B_8E31_3A2EF58FDC9A"/>
            <w:bookmarkEnd w:id="7"/>
            <w:r>
              <w:rPr>
                <w:rFonts w:ascii="Calibri" w:eastAsia="Times New Roman" w:hAnsi="Calibri"/>
                <w:b/>
                <w:sz w:val="22"/>
                <w:szCs w:val="24"/>
                <w:shd w:val="clear" w:color="auto" w:fill="auto"/>
                <w:lang w:val="en-US"/>
              </w:rPr>
              <w:t>FR004</w:t>
            </w:r>
          </w:p>
        </w:tc>
        <w:tc>
          <w:tcPr>
            <w:tcW w:w="14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Report on User Account</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 report is required covering all details of a user's account including current open transactions, transaction history and activity.</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c>
          <w:tcPr>
            <w:tcW w:w="119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5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E3362">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FR002</w:t>
            </w:r>
          </w:p>
        </w:tc>
      </w:tr>
      <w:tr w:rsidR="002602DB" w:rsidTr="000E3362">
        <w:tc>
          <w:tcPr>
            <w:tcW w:w="993"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8" w:name="BKM_3A5454B2_89CC_49E3_9EA8_9D43FE049015"/>
            <w:bookmarkEnd w:id="8"/>
            <w:r>
              <w:rPr>
                <w:rFonts w:ascii="Calibri" w:eastAsia="Times New Roman" w:hAnsi="Calibri"/>
                <w:b/>
                <w:sz w:val="22"/>
                <w:szCs w:val="24"/>
                <w:shd w:val="clear" w:color="auto" w:fill="auto"/>
                <w:lang w:val="en-US"/>
              </w:rPr>
              <w:t>FR005</w:t>
            </w:r>
          </w:p>
        </w:tc>
        <w:tc>
          <w:tcPr>
            <w:tcW w:w="14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Secure Access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All user access is to be secure and encrypted.</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19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5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E3362">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FR002</w:t>
            </w:r>
          </w:p>
        </w:tc>
      </w:tr>
      <w:tr w:rsidR="002602DB" w:rsidTr="000E3362">
        <w:tc>
          <w:tcPr>
            <w:tcW w:w="993"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9" w:name="BKM_AFD6774B_012D_4EF9_9377_804C99F228C8"/>
            <w:bookmarkEnd w:id="9"/>
            <w:r>
              <w:rPr>
                <w:rFonts w:ascii="Calibri" w:eastAsia="Times New Roman" w:hAnsi="Calibri"/>
                <w:b/>
                <w:sz w:val="22"/>
                <w:szCs w:val="24"/>
                <w:shd w:val="clear" w:color="auto" w:fill="auto"/>
                <w:lang w:val="en-US"/>
              </w:rPr>
              <w:lastRenderedPageBreak/>
              <w:t>FR006</w:t>
            </w:r>
          </w:p>
        </w:tc>
        <w:tc>
          <w:tcPr>
            <w:tcW w:w="14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Store User Details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User details must be persisted to a relational database.</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19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Validated</w:t>
            </w:r>
          </w:p>
        </w:tc>
        <w:tc>
          <w:tcPr>
            <w:tcW w:w="15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65A32" w:rsidP="00B54B97">
            <w:pPr>
              <w:widowControl/>
              <w:spacing w:after="200" w:line="276" w:lineRule="auto"/>
              <w:rPr>
                <w:rFonts w:ascii="Calibri" w:eastAsia="Times New Roman" w:hAnsi="Calibri"/>
                <w:sz w:val="22"/>
                <w:szCs w:val="24"/>
                <w:shd w:val="clear" w:color="auto" w:fill="auto"/>
                <w:lang w:val="en-IN"/>
              </w:rPr>
            </w:pPr>
            <w:r w:rsidRPr="00065A32">
              <w:rPr>
                <w:rFonts w:ascii="Calibri" w:eastAsia="Times New Roman" w:hAnsi="Calibri"/>
                <w:sz w:val="22"/>
                <w:szCs w:val="24"/>
                <w:shd w:val="clear" w:color="auto" w:fill="auto"/>
                <w:lang w:val="en-IN"/>
              </w:rPr>
              <w:t>FR001</w:t>
            </w:r>
            <w:r>
              <w:rPr>
                <w:rFonts w:ascii="Calibri" w:eastAsia="Times New Roman" w:hAnsi="Calibri"/>
                <w:sz w:val="22"/>
                <w:szCs w:val="24"/>
                <w:shd w:val="clear" w:color="auto" w:fill="auto"/>
                <w:lang w:val="en-IN"/>
              </w:rPr>
              <w:t xml:space="preserve">, </w:t>
            </w:r>
            <w:r>
              <w:rPr>
                <w:rFonts w:ascii="Calibri" w:eastAsia="Times New Roman" w:hAnsi="Calibri"/>
                <w:b/>
                <w:sz w:val="22"/>
                <w:szCs w:val="24"/>
                <w:shd w:val="clear" w:color="auto" w:fill="auto"/>
                <w:lang w:val="en-US"/>
              </w:rPr>
              <w:t>FR00</w:t>
            </w:r>
            <w:r w:rsidR="00B54B97">
              <w:rPr>
                <w:rFonts w:ascii="Calibri" w:eastAsia="Times New Roman" w:hAnsi="Calibri"/>
                <w:b/>
                <w:sz w:val="22"/>
                <w:szCs w:val="24"/>
                <w:shd w:val="clear" w:color="auto" w:fill="auto"/>
                <w:lang w:val="en-US"/>
              </w:rPr>
              <w:t>3</w:t>
            </w:r>
            <w:r>
              <w:rPr>
                <w:rFonts w:ascii="Calibri" w:eastAsia="Times New Roman" w:hAnsi="Calibri"/>
                <w:b/>
                <w:sz w:val="22"/>
                <w:szCs w:val="24"/>
                <w:shd w:val="clear" w:color="auto" w:fill="auto"/>
                <w:lang w:val="en-US"/>
              </w:rPr>
              <w:t>, FR004</w:t>
            </w:r>
          </w:p>
        </w:tc>
      </w:tr>
      <w:tr w:rsidR="002602DB" w:rsidTr="000E3362">
        <w:tc>
          <w:tcPr>
            <w:tcW w:w="993"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10" w:name="BKM_6FA35BA3_E32E_4538_B8BA_DD846456105C"/>
            <w:bookmarkEnd w:id="10"/>
            <w:r>
              <w:rPr>
                <w:rFonts w:ascii="Calibri" w:eastAsia="Times New Roman" w:hAnsi="Calibri"/>
                <w:b/>
                <w:sz w:val="22"/>
                <w:szCs w:val="24"/>
                <w:shd w:val="clear" w:color="auto" w:fill="auto"/>
                <w:lang w:val="en-US"/>
              </w:rPr>
              <w:t>FR007</w:t>
            </w:r>
          </w:p>
        </w:tc>
        <w:tc>
          <w:tcPr>
            <w:tcW w:w="14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Validate User</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The system must provide for secure access and user validation via pin and password. The Pin is to be provided by system.  The user may change their password according to a set of defined rules.</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19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5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912AC7">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FR005</w:t>
            </w:r>
          </w:p>
        </w:tc>
      </w:tr>
    </w:tbl>
    <w:p w:rsidR="002602DB" w:rsidRDefault="003F5DFB">
      <w:pPr>
        <w:pStyle w:val="Heading2"/>
        <w:spacing w:before="240" w:after="60"/>
        <w:rPr>
          <w:rFonts w:eastAsia="Times New Roman"/>
          <w:bCs w:val="0"/>
          <w:color w:val="0000B0"/>
          <w:sz w:val="30"/>
          <w:szCs w:val="24"/>
          <w:shd w:val="clear" w:color="auto" w:fill="auto"/>
          <w:lang w:val="en-US"/>
        </w:rPr>
      </w:pPr>
      <w:bookmarkStart w:id="11" w:name="MANAGE_INVENTORY"/>
      <w:bookmarkStart w:id="12" w:name="BKM_8803E9F9_12F4_4D50_89E1_8F2FD072B0DC"/>
      <w:bookmarkEnd w:id="11"/>
      <w:bookmarkEnd w:id="12"/>
      <w:r>
        <w:rPr>
          <w:rFonts w:eastAsia="Times New Roman"/>
          <w:bCs w:val="0"/>
          <w:color w:val="0000B0"/>
          <w:sz w:val="30"/>
          <w:szCs w:val="24"/>
          <w:shd w:val="clear" w:color="auto" w:fill="auto"/>
          <w:lang w:val="en-US"/>
        </w:rPr>
        <w:t>Manage Inventory</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 set of requirements define the functions of the Inventory Management capability of the Online Bookstore system. Managing Inventory includes Adding books to database, receiving books, maintaining stock levels, managing books, etc.</w:t>
      </w:r>
    </w:p>
    <w:tbl>
      <w:tblPr>
        <w:tblW w:w="10031" w:type="dxa"/>
        <w:tblInd w:w="108" w:type="dxa"/>
        <w:tblLayout w:type="fixed"/>
        <w:tblLook w:val="0000" w:firstRow="0" w:lastRow="0" w:firstColumn="0" w:lastColumn="0" w:noHBand="0" w:noVBand="0"/>
      </w:tblPr>
      <w:tblGrid>
        <w:gridCol w:w="851"/>
        <w:gridCol w:w="1586"/>
        <w:gridCol w:w="3726"/>
        <w:gridCol w:w="1146"/>
        <w:gridCol w:w="1078"/>
        <w:gridCol w:w="1644"/>
      </w:tblGrid>
      <w:tr w:rsidR="002602DB" w:rsidTr="00424F4C">
        <w:tc>
          <w:tcPr>
            <w:tcW w:w="851"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13" w:name="BKM_45E72803_E68C_4438_BC7B_9609E95FE501"/>
            <w:bookmarkEnd w:id="13"/>
            <w:r>
              <w:rPr>
                <w:rFonts w:ascii="Calibri" w:eastAsia="Times New Roman" w:hAnsi="Calibri"/>
                <w:sz w:val="22"/>
                <w:szCs w:val="24"/>
                <w:shd w:val="clear" w:color="auto" w:fill="auto"/>
                <w:lang w:val="en-IN"/>
              </w:rPr>
              <w:t>ID</w:t>
            </w:r>
          </w:p>
        </w:tc>
        <w:tc>
          <w:tcPr>
            <w:tcW w:w="158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Name</w:t>
            </w:r>
          </w:p>
        </w:tc>
        <w:tc>
          <w:tcPr>
            <w:tcW w:w="372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Description</w:t>
            </w:r>
          </w:p>
        </w:tc>
        <w:tc>
          <w:tcPr>
            <w:tcW w:w="114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Priority</w:t>
            </w:r>
          </w:p>
        </w:tc>
        <w:tc>
          <w:tcPr>
            <w:tcW w:w="1078"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Status</w:t>
            </w:r>
          </w:p>
        </w:tc>
        <w:tc>
          <w:tcPr>
            <w:tcW w:w="1644"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132025">
            <w:pPr>
              <w:widowControl/>
              <w:spacing w:after="200" w:line="276" w:lineRule="auto"/>
              <w:rPr>
                <w:rFonts w:ascii="Calibri" w:eastAsia="Times New Roman" w:hAnsi="Calibri"/>
                <w:sz w:val="22"/>
                <w:szCs w:val="24"/>
                <w:shd w:val="clear" w:color="auto" w:fill="auto"/>
                <w:lang w:val="en-IN"/>
              </w:rPr>
            </w:pPr>
            <w:r w:rsidRPr="00132025">
              <w:rPr>
                <w:rFonts w:ascii="Calibri" w:eastAsia="Times New Roman" w:hAnsi="Calibri"/>
                <w:sz w:val="22"/>
                <w:szCs w:val="24"/>
                <w:shd w:val="clear" w:color="auto" w:fill="auto"/>
                <w:lang w:val="en-IN"/>
              </w:rPr>
              <w:t>Connected Requirements</w:t>
            </w:r>
          </w:p>
        </w:tc>
      </w:tr>
      <w:tr w:rsidR="002602DB" w:rsidTr="00424F4C">
        <w:tc>
          <w:tcPr>
            <w:tcW w:w="851"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FR008</w:t>
            </w:r>
          </w:p>
        </w:tc>
        <w:tc>
          <w:tcPr>
            <w:tcW w:w="158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Add Books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 facility will be required to receive and add books to the stock lists.</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BC60E5">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FR013</w:t>
            </w:r>
          </w:p>
        </w:tc>
      </w:tr>
      <w:tr w:rsidR="002602DB" w:rsidTr="00424F4C">
        <w:tc>
          <w:tcPr>
            <w:tcW w:w="851"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14" w:name="BKM_EF097548_42A3_4A6D_87C7_7A401A9055C5"/>
            <w:bookmarkEnd w:id="14"/>
            <w:r>
              <w:rPr>
                <w:rFonts w:ascii="Calibri" w:eastAsia="Times New Roman" w:hAnsi="Calibri"/>
                <w:b/>
                <w:sz w:val="22"/>
                <w:szCs w:val="24"/>
                <w:shd w:val="clear" w:color="auto" w:fill="auto"/>
                <w:lang w:val="en-US"/>
              </w:rPr>
              <w:t>FR009</w:t>
            </w:r>
          </w:p>
        </w:tc>
        <w:tc>
          <w:tcPr>
            <w:tcW w:w="158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List Stock Levels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 facility will exist to list current stock levels and to manually update stock quantities if physical checking reveals inconsistencies.</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BC60E5">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FR010</w:t>
            </w:r>
          </w:p>
        </w:tc>
      </w:tr>
      <w:tr w:rsidR="002602DB" w:rsidTr="00424F4C">
        <w:tc>
          <w:tcPr>
            <w:tcW w:w="851"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15" w:name="BKM_35152207_4211_4D75_90AD_AFA877AB54C9"/>
            <w:bookmarkEnd w:id="15"/>
            <w:r>
              <w:rPr>
                <w:rFonts w:ascii="Calibri" w:eastAsia="Times New Roman" w:hAnsi="Calibri"/>
                <w:b/>
                <w:sz w:val="22"/>
                <w:szCs w:val="24"/>
                <w:shd w:val="clear" w:color="auto" w:fill="auto"/>
                <w:lang w:val="en-US"/>
              </w:rPr>
              <w:t>FR010</w:t>
            </w:r>
          </w:p>
        </w:tc>
        <w:tc>
          <w:tcPr>
            <w:tcW w:w="158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Manage Inventory</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The system MUST include a complete inventory management facility to store and track stock of books for the on-line bookstore.</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r>
      <w:tr w:rsidR="002602DB" w:rsidTr="00424F4C">
        <w:tc>
          <w:tcPr>
            <w:tcW w:w="851"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16" w:name="BKM_BB1DE8A2_AB69_42FB_A14A_CE32DB6FF73E"/>
            <w:bookmarkEnd w:id="16"/>
            <w:r>
              <w:rPr>
                <w:rFonts w:ascii="Calibri" w:eastAsia="Times New Roman" w:hAnsi="Calibri"/>
                <w:b/>
                <w:sz w:val="22"/>
                <w:szCs w:val="24"/>
                <w:shd w:val="clear" w:color="auto" w:fill="auto"/>
                <w:lang w:val="en-US"/>
              </w:rPr>
              <w:t>FR011</w:t>
            </w:r>
          </w:p>
        </w:tc>
        <w:tc>
          <w:tcPr>
            <w:tcW w:w="158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Order Books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 xml:space="preserve">A book order facility will be required to allow on-line ordering from major </w:t>
            </w:r>
            <w:proofErr w:type="spellStart"/>
            <w:proofErr w:type="gramStart"/>
            <w:r>
              <w:rPr>
                <w:rFonts w:ascii="Calibri" w:eastAsia="Times New Roman" w:hAnsi="Calibri"/>
                <w:sz w:val="22"/>
                <w:szCs w:val="24"/>
                <w:shd w:val="clear" w:color="auto" w:fill="auto"/>
                <w:lang w:val="en-US"/>
              </w:rPr>
              <w:t>stockist's</w:t>
            </w:r>
            <w:proofErr w:type="spellEnd"/>
            <w:proofErr w:type="gramEnd"/>
            <w:r>
              <w:rPr>
                <w:rFonts w:ascii="Calibri" w:eastAsia="Times New Roman" w:hAnsi="Calibri"/>
                <w:sz w:val="22"/>
                <w:szCs w:val="24"/>
                <w:shd w:val="clear" w:color="auto" w:fill="auto"/>
                <w:lang w:val="en-US"/>
              </w:rPr>
              <w:t>.</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BC60E5">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FR010</w:t>
            </w:r>
          </w:p>
        </w:tc>
      </w:tr>
      <w:tr w:rsidR="002602DB" w:rsidTr="00424F4C">
        <w:tc>
          <w:tcPr>
            <w:tcW w:w="851"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17" w:name="BKM_D43E4423_FC71_44F5_A26E_5317D2E4E454"/>
            <w:bookmarkEnd w:id="17"/>
            <w:r>
              <w:rPr>
                <w:rFonts w:ascii="Calibri" w:eastAsia="Times New Roman" w:hAnsi="Calibri"/>
                <w:b/>
                <w:sz w:val="22"/>
                <w:szCs w:val="24"/>
                <w:shd w:val="clear" w:color="auto" w:fill="auto"/>
                <w:lang w:val="en-US"/>
              </w:rPr>
              <w:t>FR012</w:t>
            </w:r>
          </w:p>
        </w:tc>
        <w:tc>
          <w:tcPr>
            <w:tcW w:w="158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Receive Books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 facility to receive and add books to the inventory is also required. Books will be received in batch shipments from the usual suppliers and manually recorded in the system.</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BC60E5">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FR010</w:t>
            </w:r>
          </w:p>
        </w:tc>
      </w:tr>
      <w:tr w:rsidR="00424F4C" w:rsidTr="00424F4C">
        <w:tc>
          <w:tcPr>
            <w:tcW w:w="851"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bookmarkStart w:id="18" w:name="BKM_69EC90A5_C109_483C_A511_3B8E943441C6"/>
            <w:bookmarkEnd w:id="18"/>
            <w:r>
              <w:rPr>
                <w:rFonts w:ascii="Calibri" w:eastAsia="Times New Roman" w:hAnsi="Calibri"/>
                <w:b/>
                <w:sz w:val="22"/>
                <w:szCs w:val="24"/>
                <w:shd w:val="clear" w:color="auto" w:fill="auto"/>
                <w:lang w:val="en-US"/>
              </w:rPr>
              <w:lastRenderedPageBreak/>
              <w:t>FR013</w:t>
            </w:r>
          </w:p>
        </w:tc>
        <w:tc>
          <w:tcPr>
            <w:tcW w:w="158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Store and Manage Books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 book storage and management facility will be required.</w:t>
            </w:r>
            <w:bookmarkStart w:id="19" w:name="_GoBack"/>
            <w:bookmarkEnd w:id="19"/>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p>
        </w:tc>
      </w:tr>
      <w:tr w:rsidR="00424F4C" w:rsidTr="00424F4C">
        <w:tc>
          <w:tcPr>
            <w:tcW w:w="851"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bookmarkStart w:id="20" w:name="BKM_EBB25027_C7E6_4D6E_8DB4_2F598413F919"/>
            <w:bookmarkEnd w:id="20"/>
            <w:r>
              <w:rPr>
                <w:rFonts w:ascii="Calibri" w:eastAsia="Times New Roman" w:hAnsi="Calibri"/>
                <w:b/>
                <w:sz w:val="22"/>
                <w:szCs w:val="24"/>
                <w:shd w:val="clear" w:color="auto" w:fill="auto"/>
                <w:lang w:val="en-US"/>
              </w:rPr>
              <w:t>FR014</w:t>
            </w:r>
          </w:p>
        </w:tc>
        <w:tc>
          <w:tcPr>
            <w:tcW w:w="158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Update Inventory</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In processing the orders the inventory needs to be updated to show what books have been subtracted from the stock.</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424F4C" w:rsidRDefault="00424F4C" w:rsidP="00424F4C">
            <w:pPr>
              <w:widowControl/>
              <w:spacing w:after="200" w:line="276" w:lineRule="auto"/>
              <w:rPr>
                <w:rFonts w:ascii="Calibri" w:eastAsia="Times New Roman" w:hAnsi="Calibri"/>
                <w:sz w:val="22"/>
                <w:szCs w:val="24"/>
                <w:shd w:val="clear" w:color="auto" w:fill="auto"/>
                <w:lang w:val="en-IN"/>
              </w:rPr>
            </w:pPr>
            <w:r w:rsidRPr="000D09F6">
              <w:rPr>
                <w:rFonts w:ascii="Calibri" w:eastAsia="Times New Roman" w:hAnsi="Calibri"/>
                <w:sz w:val="22"/>
                <w:szCs w:val="24"/>
                <w:shd w:val="clear" w:color="auto" w:fill="auto"/>
                <w:lang w:val="en-IN"/>
              </w:rPr>
              <w:t>FR021</w:t>
            </w:r>
          </w:p>
        </w:tc>
      </w:tr>
    </w:tbl>
    <w:p w:rsidR="002602DB" w:rsidRDefault="003F5DFB">
      <w:pPr>
        <w:pStyle w:val="Heading2"/>
        <w:spacing w:before="240" w:after="60"/>
        <w:rPr>
          <w:rFonts w:eastAsia="Times New Roman"/>
          <w:bCs w:val="0"/>
          <w:color w:val="0000B0"/>
          <w:sz w:val="30"/>
          <w:szCs w:val="24"/>
          <w:shd w:val="clear" w:color="auto" w:fill="auto"/>
          <w:lang w:val="en-US"/>
        </w:rPr>
      </w:pPr>
      <w:bookmarkStart w:id="21" w:name="TAKE_ORDERS"/>
      <w:bookmarkStart w:id="22" w:name="BKM_E5292D2C_9B37_42B2_81B2_0BB8A3B8C607"/>
      <w:bookmarkEnd w:id="21"/>
      <w:bookmarkEnd w:id="22"/>
      <w:r>
        <w:rPr>
          <w:rFonts w:eastAsia="Times New Roman"/>
          <w:bCs w:val="0"/>
          <w:color w:val="0000B0"/>
          <w:sz w:val="30"/>
          <w:szCs w:val="24"/>
          <w:shd w:val="clear" w:color="auto" w:fill="auto"/>
          <w:lang w:val="en-US"/>
        </w:rPr>
        <w:t>Take Orders</w:t>
      </w:r>
    </w:p>
    <w:p w:rsidR="002602DB" w:rsidRDefault="003F5DFB">
      <w:pPr>
        <w:rPr>
          <w:rFonts w:eastAsia="Times New Roman"/>
          <w:szCs w:val="24"/>
          <w:shd w:val="clear" w:color="auto" w:fill="auto"/>
          <w:lang w:val="en-US"/>
        </w:rPr>
      </w:pPr>
      <w:r>
        <w:rPr>
          <w:rFonts w:eastAsia="Times New Roman"/>
          <w:szCs w:val="24"/>
          <w:shd w:val="clear" w:color="auto" w:fill="auto"/>
          <w:lang w:val="en-US"/>
        </w:rPr>
        <w:t xml:space="preserve">The set of requirements define the functions of the Order Taking capability of the Online Bookstore system. This includes </w:t>
      </w:r>
      <w:proofErr w:type="gramStart"/>
      <w:r>
        <w:rPr>
          <w:rFonts w:eastAsia="Times New Roman"/>
          <w:szCs w:val="24"/>
          <w:shd w:val="clear" w:color="auto" w:fill="auto"/>
          <w:lang w:val="en-US"/>
        </w:rPr>
        <w:t>Providing</w:t>
      </w:r>
      <w:proofErr w:type="gramEnd"/>
      <w:r>
        <w:rPr>
          <w:rFonts w:eastAsia="Times New Roman"/>
          <w:szCs w:val="24"/>
          <w:shd w:val="clear" w:color="auto" w:fill="auto"/>
          <w:lang w:val="en-US"/>
        </w:rPr>
        <w:t xml:space="preserve"> online interface, shopping basket and payment gateway</w:t>
      </w:r>
    </w:p>
    <w:tbl>
      <w:tblPr>
        <w:tblW w:w="10031" w:type="dxa"/>
        <w:tblInd w:w="108" w:type="dxa"/>
        <w:tblLayout w:type="fixed"/>
        <w:tblLook w:val="0000" w:firstRow="0" w:lastRow="0" w:firstColumn="0" w:lastColumn="0" w:noHBand="0" w:noVBand="0"/>
      </w:tblPr>
      <w:tblGrid>
        <w:gridCol w:w="875"/>
        <w:gridCol w:w="1562"/>
        <w:gridCol w:w="3726"/>
        <w:gridCol w:w="1146"/>
        <w:gridCol w:w="1078"/>
        <w:gridCol w:w="1644"/>
      </w:tblGrid>
      <w:tr w:rsidR="002602DB" w:rsidTr="00416EFA">
        <w:tc>
          <w:tcPr>
            <w:tcW w:w="875"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23" w:name="BKM_DC6C5772_2D26_4734_8C07_10D1D858A6ED"/>
            <w:bookmarkEnd w:id="23"/>
            <w:r>
              <w:rPr>
                <w:rFonts w:ascii="Calibri" w:eastAsia="Times New Roman" w:hAnsi="Calibri"/>
                <w:sz w:val="22"/>
                <w:szCs w:val="24"/>
                <w:shd w:val="clear" w:color="auto" w:fill="auto"/>
                <w:lang w:val="en-IN"/>
              </w:rPr>
              <w:t>ID</w:t>
            </w:r>
          </w:p>
        </w:tc>
        <w:tc>
          <w:tcPr>
            <w:tcW w:w="1562"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Name</w:t>
            </w:r>
          </w:p>
        </w:tc>
        <w:tc>
          <w:tcPr>
            <w:tcW w:w="372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Description</w:t>
            </w:r>
          </w:p>
        </w:tc>
        <w:tc>
          <w:tcPr>
            <w:tcW w:w="114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Priority</w:t>
            </w:r>
          </w:p>
        </w:tc>
        <w:tc>
          <w:tcPr>
            <w:tcW w:w="1078"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Status</w:t>
            </w:r>
          </w:p>
        </w:tc>
        <w:tc>
          <w:tcPr>
            <w:tcW w:w="1644"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416EFA">
            <w:pPr>
              <w:widowControl/>
              <w:spacing w:after="200" w:line="276" w:lineRule="auto"/>
              <w:rPr>
                <w:rFonts w:ascii="Calibri" w:eastAsia="Times New Roman" w:hAnsi="Calibri"/>
                <w:sz w:val="22"/>
                <w:szCs w:val="24"/>
                <w:shd w:val="clear" w:color="auto" w:fill="auto"/>
                <w:lang w:val="en-IN"/>
              </w:rPr>
            </w:pPr>
            <w:r w:rsidRPr="00416EFA">
              <w:rPr>
                <w:rFonts w:ascii="Calibri" w:eastAsia="Times New Roman" w:hAnsi="Calibri"/>
                <w:sz w:val="22"/>
                <w:szCs w:val="24"/>
                <w:shd w:val="clear" w:color="auto" w:fill="auto"/>
                <w:lang w:val="en-IN"/>
              </w:rPr>
              <w:t>Connected Requirements</w:t>
            </w:r>
          </w:p>
        </w:tc>
      </w:tr>
      <w:tr w:rsidR="002602DB" w:rsidTr="00416EFA">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FR015</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Process Credit Card Payment</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All payments will be via credit card. All major credit card types will be accepted and approval time shall be less than 2 minutes except where fraud checks fail.</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416EFA">
            <w:pPr>
              <w:widowControl/>
              <w:spacing w:after="200" w:line="276" w:lineRule="auto"/>
              <w:rPr>
                <w:rFonts w:ascii="Calibri" w:eastAsia="Times New Roman" w:hAnsi="Calibri"/>
                <w:sz w:val="22"/>
                <w:szCs w:val="24"/>
                <w:shd w:val="clear" w:color="auto" w:fill="auto"/>
                <w:lang w:val="en-IN"/>
              </w:rPr>
            </w:pPr>
            <w:r w:rsidRPr="00416EFA">
              <w:rPr>
                <w:rFonts w:ascii="Calibri" w:eastAsia="Times New Roman" w:hAnsi="Calibri"/>
                <w:sz w:val="22"/>
                <w:szCs w:val="24"/>
                <w:shd w:val="clear" w:color="auto" w:fill="auto"/>
                <w:lang w:val="en-IN"/>
              </w:rPr>
              <w:t>FR016</w:t>
            </w:r>
          </w:p>
        </w:tc>
      </w:tr>
      <w:tr w:rsidR="002602DB" w:rsidTr="00416EFA">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24" w:name="BKM_D55DD1A4_452E_4549_9CE6_23C94C05CF63"/>
            <w:bookmarkEnd w:id="24"/>
            <w:r>
              <w:rPr>
                <w:rFonts w:ascii="Calibri" w:eastAsia="Times New Roman" w:hAnsi="Calibri"/>
                <w:b/>
                <w:sz w:val="22"/>
                <w:szCs w:val="24"/>
                <w:shd w:val="clear" w:color="auto" w:fill="auto"/>
                <w:lang w:val="en-US"/>
              </w:rPr>
              <w:t>FR016</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Provide Online Sales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 xml:space="preserve">A new on-line book ordering system is required. This will allow web users to browse and purchase books from the current inventory. Pre-orders will not be required. </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r>
      <w:tr w:rsidR="002602DB" w:rsidTr="00416EFA">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25" w:name="BKM_40038553_EA26_49DF_8608_B135F67ACEFA"/>
            <w:bookmarkEnd w:id="25"/>
            <w:r>
              <w:rPr>
                <w:rFonts w:ascii="Calibri" w:eastAsia="Times New Roman" w:hAnsi="Calibri"/>
                <w:b/>
                <w:sz w:val="22"/>
                <w:szCs w:val="24"/>
                <w:shd w:val="clear" w:color="auto" w:fill="auto"/>
                <w:lang w:val="en-US"/>
              </w:rPr>
              <w:t>FR017</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proofErr w:type="spellStart"/>
            <w:r>
              <w:rPr>
                <w:rFonts w:ascii="Calibri" w:eastAsia="Times New Roman" w:hAnsi="Calibri"/>
                <w:sz w:val="22"/>
                <w:szCs w:val="24"/>
                <w:shd w:val="clear" w:color="auto" w:fill="auto"/>
                <w:lang w:val="en-US"/>
              </w:rPr>
              <w:t>ShoppingBasket</w:t>
            </w:r>
            <w:proofErr w:type="spellEnd"/>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 shopping Basket facility is required.</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416EFA">
            <w:pPr>
              <w:widowControl/>
              <w:spacing w:after="200" w:line="276" w:lineRule="auto"/>
              <w:rPr>
                <w:rFonts w:ascii="Calibri" w:eastAsia="Times New Roman" w:hAnsi="Calibri"/>
                <w:sz w:val="22"/>
                <w:szCs w:val="24"/>
                <w:shd w:val="clear" w:color="auto" w:fill="auto"/>
                <w:lang w:val="en-IN"/>
              </w:rPr>
            </w:pPr>
            <w:r w:rsidRPr="00416EFA">
              <w:rPr>
                <w:rFonts w:ascii="Calibri" w:eastAsia="Times New Roman" w:hAnsi="Calibri"/>
                <w:sz w:val="22"/>
                <w:szCs w:val="24"/>
                <w:shd w:val="clear" w:color="auto" w:fill="auto"/>
                <w:lang w:val="en-IN"/>
              </w:rPr>
              <w:t>FR016</w:t>
            </w:r>
          </w:p>
        </w:tc>
      </w:tr>
    </w:tbl>
    <w:p w:rsidR="002602DB" w:rsidRDefault="003F5DFB">
      <w:pPr>
        <w:pStyle w:val="Heading2"/>
        <w:spacing w:before="240" w:after="60"/>
        <w:rPr>
          <w:rFonts w:eastAsia="Times New Roman"/>
          <w:bCs w:val="0"/>
          <w:color w:val="0000B0"/>
          <w:sz w:val="30"/>
          <w:szCs w:val="24"/>
          <w:shd w:val="clear" w:color="auto" w:fill="auto"/>
          <w:lang w:val="en-US"/>
        </w:rPr>
      </w:pPr>
      <w:bookmarkStart w:id="26" w:name="FULFILL_ORDERS"/>
      <w:bookmarkStart w:id="27" w:name="BKM_AFB60936_1219_4E7E_804F_19A677BF76F3"/>
      <w:bookmarkEnd w:id="26"/>
      <w:bookmarkEnd w:id="27"/>
      <w:r>
        <w:rPr>
          <w:rFonts w:eastAsia="Times New Roman"/>
          <w:bCs w:val="0"/>
          <w:color w:val="0000B0"/>
          <w:sz w:val="30"/>
          <w:szCs w:val="24"/>
          <w:shd w:val="clear" w:color="auto" w:fill="auto"/>
          <w:lang w:val="en-US"/>
        </w:rPr>
        <w:t>Fulfill Orders</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 set of requirements define the functions of the Fulfilling Orders capability of the Online Bookstore system. This includes Processing Order, Shipping Order, Packaging Order, and managing deliveries.</w:t>
      </w:r>
    </w:p>
    <w:tbl>
      <w:tblPr>
        <w:tblW w:w="10031" w:type="dxa"/>
        <w:tblInd w:w="108" w:type="dxa"/>
        <w:tblLayout w:type="fixed"/>
        <w:tblLook w:val="0000" w:firstRow="0" w:lastRow="0" w:firstColumn="0" w:lastColumn="0" w:noHBand="0" w:noVBand="0"/>
      </w:tblPr>
      <w:tblGrid>
        <w:gridCol w:w="875"/>
        <w:gridCol w:w="1562"/>
        <w:gridCol w:w="3726"/>
        <w:gridCol w:w="1146"/>
        <w:gridCol w:w="1078"/>
        <w:gridCol w:w="1644"/>
      </w:tblGrid>
      <w:tr w:rsidR="002602DB" w:rsidTr="00E13205">
        <w:tc>
          <w:tcPr>
            <w:tcW w:w="875"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28" w:name="BKM_7F8A2065_4474_4B81_BD4F_B6EB0BFC6CA0"/>
            <w:bookmarkEnd w:id="28"/>
            <w:r>
              <w:rPr>
                <w:rFonts w:ascii="Calibri" w:eastAsia="Times New Roman" w:hAnsi="Calibri"/>
                <w:sz w:val="22"/>
                <w:szCs w:val="24"/>
                <w:shd w:val="clear" w:color="auto" w:fill="auto"/>
                <w:lang w:val="en-IN"/>
              </w:rPr>
              <w:t>ID</w:t>
            </w:r>
          </w:p>
        </w:tc>
        <w:tc>
          <w:tcPr>
            <w:tcW w:w="1562"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Name</w:t>
            </w:r>
          </w:p>
        </w:tc>
        <w:tc>
          <w:tcPr>
            <w:tcW w:w="372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Description</w:t>
            </w:r>
          </w:p>
        </w:tc>
        <w:tc>
          <w:tcPr>
            <w:tcW w:w="1146"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Priority</w:t>
            </w:r>
          </w:p>
        </w:tc>
        <w:tc>
          <w:tcPr>
            <w:tcW w:w="1078"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Status</w:t>
            </w:r>
          </w:p>
        </w:tc>
        <w:tc>
          <w:tcPr>
            <w:tcW w:w="1644" w:type="dxa"/>
            <w:tcBorders>
              <w:top w:val="single" w:sz="8" w:space="0" w:color="4F81BD"/>
              <w:left w:val="single" w:sz="8" w:space="0" w:color="4F81BD"/>
              <w:bottom w:val="single" w:sz="8" w:space="0" w:color="4F81BD"/>
              <w:right w:val="single" w:sz="8" w:space="0" w:color="4F81BD"/>
            </w:tcBorders>
            <w:tcMar>
              <w:top w:w="108" w:type="dxa"/>
              <w:left w:w="108" w:type="dxa"/>
              <w:bottom w:w="0" w:type="dxa"/>
              <w:right w:w="108" w:type="dxa"/>
            </w:tcMar>
          </w:tcPr>
          <w:p w:rsidR="002602DB" w:rsidRDefault="00E13205">
            <w:pPr>
              <w:widowControl/>
              <w:spacing w:after="200" w:line="276" w:lineRule="auto"/>
              <w:rPr>
                <w:rFonts w:ascii="Calibri" w:eastAsia="Times New Roman" w:hAnsi="Calibri"/>
                <w:sz w:val="22"/>
                <w:szCs w:val="24"/>
                <w:shd w:val="clear" w:color="auto" w:fill="auto"/>
                <w:lang w:val="en-IN"/>
              </w:rPr>
            </w:pPr>
            <w:r w:rsidRPr="00E13205">
              <w:rPr>
                <w:rFonts w:ascii="Calibri" w:eastAsia="Times New Roman" w:hAnsi="Calibri"/>
                <w:sz w:val="22"/>
                <w:szCs w:val="24"/>
                <w:shd w:val="clear" w:color="auto" w:fill="auto"/>
                <w:lang w:val="en-IN"/>
              </w:rPr>
              <w:t>Connected Requirements</w:t>
            </w:r>
          </w:p>
        </w:tc>
      </w:tr>
      <w:tr w:rsidR="002602DB" w:rsidTr="00E13205">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b/>
                <w:sz w:val="22"/>
                <w:szCs w:val="24"/>
                <w:shd w:val="clear" w:color="auto" w:fill="auto"/>
                <w:lang w:val="en-US"/>
              </w:rPr>
              <w:t>FR018</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List Current Orders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The system must provide a listing of the current orders that have been recently added.</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D09F6">
            <w:pPr>
              <w:widowControl/>
              <w:spacing w:after="200" w:line="276" w:lineRule="auto"/>
              <w:rPr>
                <w:rFonts w:ascii="Calibri" w:eastAsia="Times New Roman" w:hAnsi="Calibri"/>
                <w:sz w:val="22"/>
                <w:szCs w:val="24"/>
                <w:shd w:val="clear" w:color="auto" w:fill="auto"/>
                <w:lang w:val="en-IN"/>
              </w:rPr>
            </w:pPr>
            <w:r w:rsidRPr="000D09F6">
              <w:rPr>
                <w:rFonts w:ascii="Calibri" w:eastAsia="Times New Roman" w:hAnsi="Calibri"/>
                <w:sz w:val="22"/>
                <w:szCs w:val="24"/>
                <w:shd w:val="clear" w:color="auto" w:fill="auto"/>
                <w:lang w:val="en-IN"/>
              </w:rPr>
              <w:t>FR021</w:t>
            </w:r>
          </w:p>
        </w:tc>
      </w:tr>
      <w:tr w:rsidR="002602DB" w:rsidTr="00E13205">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29" w:name="BKM_3D152E1B_874E_4DFC_831A_D1EF693D6204"/>
            <w:bookmarkEnd w:id="29"/>
            <w:r>
              <w:rPr>
                <w:rFonts w:ascii="Calibri" w:eastAsia="Times New Roman" w:hAnsi="Calibri"/>
                <w:b/>
                <w:sz w:val="22"/>
                <w:szCs w:val="24"/>
                <w:shd w:val="clear" w:color="auto" w:fill="auto"/>
                <w:lang w:val="en-US"/>
              </w:rPr>
              <w:lastRenderedPageBreak/>
              <w:t>FR019</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Manage Deliveries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 new system for managing Deliveries is required. This will allow orders placed to be delivered to the online users.</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r>
      <w:tr w:rsidR="002602DB" w:rsidTr="00E13205">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30" w:name="BKM_F72C08E3_D969_4221_AD05_E7B951B9F55B"/>
            <w:bookmarkEnd w:id="30"/>
            <w:r>
              <w:rPr>
                <w:rFonts w:ascii="Calibri" w:eastAsia="Times New Roman" w:hAnsi="Calibri"/>
                <w:b/>
                <w:sz w:val="22"/>
                <w:szCs w:val="24"/>
                <w:shd w:val="clear" w:color="auto" w:fill="auto"/>
                <w:lang w:val="en-US"/>
              </w:rPr>
              <w:t>FR020</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Package Order</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 xml:space="preserve">Each order needs to </w:t>
            </w:r>
            <w:proofErr w:type="gramStart"/>
            <w:r>
              <w:rPr>
                <w:rFonts w:ascii="Calibri" w:eastAsia="Times New Roman" w:hAnsi="Calibri"/>
                <w:sz w:val="22"/>
                <w:szCs w:val="24"/>
                <w:shd w:val="clear" w:color="auto" w:fill="auto"/>
                <w:lang w:val="en-US"/>
              </w:rPr>
              <w:t>packaged</w:t>
            </w:r>
            <w:proofErr w:type="gramEnd"/>
            <w:r>
              <w:rPr>
                <w:rFonts w:ascii="Calibri" w:eastAsia="Times New Roman" w:hAnsi="Calibri"/>
                <w:sz w:val="22"/>
                <w:szCs w:val="24"/>
                <w:shd w:val="clear" w:color="auto" w:fill="auto"/>
                <w:lang w:val="en-US"/>
              </w:rPr>
              <w:t xml:space="preserve"> appropriately for shipping to the customer.</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D09F6">
            <w:pPr>
              <w:widowControl/>
              <w:spacing w:after="200" w:line="276" w:lineRule="auto"/>
              <w:rPr>
                <w:rFonts w:ascii="Calibri" w:eastAsia="Times New Roman" w:hAnsi="Calibri"/>
                <w:sz w:val="22"/>
                <w:szCs w:val="24"/>
                <w:shd w:val="clear" w:color="auto" w:fill="auto"/>
                <w:lang w:val="en-IN"/>
              </w:rPr>
            </w:pPr>
            <w:r w:rsidRPr="000D09F6">
              <w:rPr>
                <w:rFonts w:ascii="Calibri" w:eastAsia="Times New Roman" w:hAnsi="Calibri"/>
                <w:sz w:val="22"/>
                <w:szCs w:val="24"/>
                <w:shd w:val="clear" w:color="auto" w:fill="auto"/>
                <w:lang w:val="en-IN"/>
              </w:rPr>
              <w:t>FR021</w:t>
            </w:r>
          </w:p>
        </w:tc>
      </w:tr>
      <w:tr w:rsidR="002602DB" w:rsidTr="00E13205">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31" w:name="BKM_D1819B2B_3D33_444B_AA50_8FD79F065437"/>
            <w:bookmarkEnd w:id="31"/>
            <w:r>
              <w:rPr>
                <w:rFonts w:ascii="Calibri" w:eastAsia="Times New Roman" w:hAnsi="Calibri"/>
                <w:b/>
                <w:sz w:val="22"/>
                <w:szCs w:val="24"/>
                <w:shd w:val="clear" w:color="auto" w:fill="auto"/>
                <w:lang w:val="en-US"/>
              </w:rPr>
              <w:t>FR021</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Process Order</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IN"/>
              </w:rPr>
              <w:t xml:space="preserve">Processing all the orders is required. This will ensure that for an order </w:t>
            </w:r>
            <w:proofErr w:type="gramStart"/>
            <w:r>
              <w:rPr>
                <w:rFonts w:ascii="Calibri" w:eastAsia="Times New Roman" w:hAnsi="Calibri"/>
                <w:sz w:val="22"/>
                <w:szCs w:val="24"/>
                <w:shd w:val="clear" w:color="auto" w:fill="auto"/>
                <w:lang w:val="en-IN"/>
              </w:rPr>
              <w:t>the  books</w:t>
            </w:r>
            <w:proofErr w:type="gramEnd"/>
            <w:r>
              <w:rPr>
                <w:rFonts w:ascii="Calibri" w:eastAsia="Times New Roman" w:hAnsi="Calibri"/>
                <w:sz w:val="22"/>
                <w:szCs w:val="24"/>
                <w:shd w:val="clear" w:color="auto" w:fill="auto"/>
                <w:lang w:val="en-IN"/>
              </w:rPr>
              <w:t xml:space="preserve"> are retrieved, packaged and the Inventory is updated.</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2602DB">
            <w:pPr>
              <w:widowControl/>
              <w:spacing w:after="200" w:line="276" w:lineRule="auto"/>
              <w:rPr>
                <w:rFonts w:ascii="Calibri" w:eastAsia="Times New Roman" w:hAnsi="Calibri"/>
                <w:sz w:val="22"/>
                <w:szCs w:val="24"/>
                <w:shd w:val="clear" w:color="auto" w:fill="auto"/>
                <w:lang w:val="en-IN"/>
              </w:rPr>
            </w:pP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7A2839">
            <w:pPr>
              <w:widowControl/>
              <w:spacing w:after="200" w:line="276" w:lineRule="auto"/>
              <w:rPr>
                <w:rFonts w:ascii="Calibri" w:eastAsia="Times New Roman" w:hAnsi="Calibri"/>
                <w:sz w:val="22"/>
                <w:szCs w:val="24"/>
                <w:shd w:val="clear" w:color="auto" w:fill="auto"/>
                <w:lang w:val="en-IN"/>
              </w:rPr>
            </w:pPr>
            <w:r w:rsidRPr="007A2839">
              <w:rPr>
                <w:rFonts w:ascii="Calibri" w:eastAsia="Times New Roman" w:hAnsi="Calibri"/>
                <w:sz w:val="22"/>
                <w:szCs w:val="24"/>
                <w:shd w:val="clear" w:color="auto" w:fill="auto"/>
                <w:lang w:val="en-IN"/>
              </w:rPr>
              <w:t>FR019</w:t>
            </w:r>
          </w:p>
        </w:tc>
      </w:tr>
      <w:tr w:rsidR="002602DB" w:rsidTr="00E13205">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32" w:name="BKM_70257B9A_30DB_4712_94FC_22FC29964379"/>
            <w:bookmarkEnd w:id="32"/>
            <w:r>
              <w:rPr>
                <w:rFonts w:ascii="Calibri" w:eastAsia="Times New Roman" w:hAnsi="Calibri"/>
                <w:b/>
                <w:sz w:val="22"/>
                <w:szCs w:val="24"/>
                <w:shd w:val="clear" w:color="auto" w:fill="auto"/>
                <w:lang w:val="en-US"/>
              </w:rPr>
              <w:t>FR022</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Retrieve Books</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In processing the orders it is required that the correct set of books in the order need to be retrieved.</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0D09F6">
            <w:pPr>
              <w:widowControl/>
              <w:spacing w:after="200" w:line="276" w:lineRule="auto"/>
              <w:rPr>
                <w:rFonts w:ascii="Calibri" w:eastAsia="Times New Roman" w:hAnsi="Calibri"/>
                <w:sz w:val="22"/>
                <w:szCs w:val="24"/>
                <w:shd w:val="clear" w:color="auto" w:fill="auto"/>
                <w:lang w:val="en-IN"/>
              </w:rPr>
            </w:pPr>
            <w:r w:rsidRPr="000D09F6">
              <w:rPr>
                <w:rFonts w:ascii="Calibri" w:eastAsia="Times New Roman" w:hAnsi="Calibri"/>
                <w:sz w:val="22"/>
                <w:szCs w:val="24"/>
                <w:shd w:val="clear" w:color="auto" w:fill="auto"/>
                <w:lang w:val="en-IN"/>
              </w:rPr>
              <w:t>FR021</w:t>
            </w:r>
          </w:p>
        </w:tc>
      </w:tr>
      <w:tr w:rsidR="002602DB" w:rsidTr="00E13205">
        <w:tc>
          <w:tcPr>
            <w:tcW w:w="875"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bookmarkStart w:id="33" w:name="BKM_401BBC0C_EB3E_4DF9_9BCF_CB8DBAC8AF94"/>
            <w:bookmarkEnd w:id="33"/>
            <w:r>
              <w:rPr>
                <w:rFonts w:ascii="Calibri" w:eastAsia="Times New Roman" w:hAnsi="Calibri"/>
                <w:b/>
                <w:sz w:val="22"/>
                <w:szCs w:val="24"/>
                <w:shd w:val="clear" w:color="auto" w:fill="auto"/>
                <w:lang w:val="en-US"/>
              </w:rPr>
              <w:t>FR023</w:t>
            </w:r>
          </w:p>
        </w:tc>
        <w:tc>
          <w:tcPr>
            <w:tcW w:w="1562"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Ship Order</w:t>
            </w:r>
          </w:p>
        </w:tc>
        <w:tc>
          <w:tcPr>
            <w:tcW w:w="372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All orders need to be shipped to the customer address.</w:t>
            </w:r>
          </w:p>
        </w:tc>
        <w:tc>
          <w:tcPr>
            <w:tcW w:w="1146"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Medium</w:t>
            </w:r>
          </w:p>
        </w:tc>
        <w:tc>
          <w:tcPr>
            <w:tcW w:w="1078"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3F5DFB">
            <w:pPr>
              <w:widowControl/>
              <w:spacing w:after="200" w:line="276" w:lineRule="auto"/>
              <w:rPr>
                <w:rFonts w:ascii="Calibri" w:eastAsia="Times New Roman" w:hAnsi="Calibri"/>
                <w:sz w:val="22"/>
                <w:szCs w:val="24"/>
                <w:shd w:val="clear" w:color="auto" w:fill="auto"/>
                <w:lang w:val="en-IN"/>
              </w:rPr>
            </w:pPr>
            <w:r>
              <w:rPr>
                <w:rFonts w:ascii="Calibri" w:eastAsia="Times New Roman" w:hAnsi="Calibri"/>
                <w:sz w:val="22"/>
                <w:szCs w:val="24"/>
                <w:shd w:val="clear" w:color="auto" w:fill="auto"/>
                <w:lang w:val="en-US"/>
              </w:rPr>
              <w:t>Proposed</w:t>
            </w:r>
          </w:p>
        </w:tc>
        <w:tc>
          <w:tcPr>
            <w:tcW w:w="1644" w:type="dxa"/>
            <w:tcBorders>
              <w:top w:val="single" w:sz="8" w:space="0" w:color="4F81BD"/>
              <w:left w:val="single" w:sz="8" w:space="0" w:color="4F81BD"/>
              <w:bottom w:val="single" w:sz="8" w:space="0" w:color="4F81BD"/>
              <w:right w:val="single" w:sz="8" w:space="0" w:color="4F81BD"/>
            </w:tcBorders>
            <w:shd w:val="clear" w:color="auto" w:fill="D3DFEE"/>
            <w:tcMar>
              <w:top w:w="108" w:type="dxa"/>
              <w:left w:w="108" w:type="dxa"/>
              <w:bottom w:w="0" w:type="dxa"/>
              <w:right w:w="108" w:type="dxa"/>
            </w:tcMar>
          </w:tcPr>
          <w:p w:rsidR="002602DB" w:rsidRDefault="007A2839">
            <w:pPr>
              <w:widowControl/>
              <w:spacing w:after="200" w:line="276" w:lineRule="auto"/>
              <w:rPr>
                <w:rFonts w:ascii="Calibri" w:eastAsia="Times New Roman" w:hAnsi="Calibri"/>
                <w:sz w:val="22"/>
                <w:szCs w:val="24"/>
                <w:shd w:val="clear" w:color="auto" w:fill="auto"/>
                <w:lang w:val="en-IN"/>
              </w:rPr>
            </w:pPr>
            <w:r w:rsidRPr="007A2839">
              <w:rPr>
                <w:rFonts w:ascii="Calibri" w:eastAsia="Times New Roman" w:hAnsi="Calibri"/>
                <w:sz w:val="22"/>
                <w:szCs w:val="24"/>
                <w:shd w:val="clear" w:color="auto" w:fill="auto"/>
                <w:lang w:val="en-IN"/>
              </w:rPr>
              <w:t>FR019</w:t>
            </w:r>
          </w:p>
        </w:tc>
      </w:tr>
    </w:tbl>
    <w:p w:rsidR="002602DB" w:rsidRDefault="002602DB">
      <w:pPr>
        <w:rPr>
          <w:rFonts w:eastAsia="Times New Roman"/>
          <w:color w:val="auto"/>
          <w:szCs w:val="24"/>
          <w:shd w:val="clear" w:color="auto" w:fill="auto"/>
        </w:rPr>
      </w:pPr>
    </w:p>
    <w:p w:rsidR="002602DB" w:rsidRDefault="003F5DFB">
      <w:pPr>
        <w:pStyle w:val="Heading1"/>
        <w:spacing w:before="240" w:after="60"/>
        <w:rPr>
          <w:rFonts w:eastAsia="Times New Roman"/>
          <w:bCs w:val="0"/>
          <w:szCs w:val="24"/>
          <w:shd w:val="clear" w:color="auto" w:fill="auto"/>
          <w:lang w:val="en-US"/>
        </w:rPr>
      </w:pPr>
      <w:bookmarkStart w:id="34" w:name="NON_FUNCTIONAL_REQUIREMENTS_MODEL"/>
      <w:bookmarkStart w:id="35" w:name="BKM_6388B6DE_83CE_4473_966C_B7E923A4C25D"/>
      <w:bookmarkEnd w:id="34"/>
      <w:bookmarkEnd w:id="35"/>
      <w:r>
        <w:rPr>
          <w:rFonts w:eastAsia="Times New Roman"/>
          <w:bCs w:val="0"/>
          <w:szCs w:val="24"/>
          <w:shd w:val="clear" w:color="auto" w:fill="auto"/>
          <w:lang w:val="en-US"/>
        </w:rPr>
        <w:t>Non-Functional Requirements Model</w:t>
      </w:r>
    </w:p>
    <w:p w:rsidR="002602DB" w:rsidRDefault="003F5DFB">
      <w:pPr>
        <w:rPr>
          <w:rFonts w:eastAsia="Times New Roman"/>
          <w:szCs w:val="24"/>
          <w:shd w:val="clear" w:color="auto" w:fill="auto"/>
          <w:lang w:val="en-US"/>
        </w:rPr>
      </w:pPr>
      <w:r>
        <w:rPr>
          <w:rFonts w:eastAsia="Times New Roman"/>
          <w:szCs w:val="24"/>
          <w:shd w:val="clear" w:color="auto" w:fill="auto"/>
          <w:lang w:val="en-US"/>
        </w:rPr>
        <w:t xml:space="preserve">This section of the document covers the non-functional requirements related to the Online Bookstore System. This includes Extensibility, Legal </w:t>
      </w:r>
      <w:proofErr w:type="gramStart"/>
      <w:r>
        <w:rPr>
          <w:rFonts w:eastAsia="Times New Roman"/>
          <w:szCs w:val="24"/>
          <w:shd w:val="clear" w:color="auto" w:fill="auto"/>
          <w:lang w:val="en-US"/>
        </w:rPr>
        <w:t>And</w:t>
      </w:r>
      <w:proofErr w:type="gramEnd"/>
      <w:r>
        <w:rPr>
          <w:rFonts w:eastAsia="Times New Roman"/>
          <w:szCs w:val="24"/>
          <w:shd w:val="clear" w:color="auto" w:fill="auto"/>
          <w:lang w:val="en-US"/>
        </w:rPr>
        <w:t xml:space="preserve"> Regulatory requirements, Performance requirements, Reliability requirements and Security requirements</w:t>
      </w:r>
    </w:p>
    <w:p w:rsidR="002602DB" w:rsidRDefault="003F5DFB">
      <w:pPr>
        <w:pStyle w:val="Heading2"/>
        <w:spacing w:before="240" w:after="60"/>
        <w:rPr>
          <w:rFonts w:eastAsia="Times New Roman"/>
          <w:bCs w:val="0"/>
          <w:color w:val="0000B0"/>
          <w:sz w:val="30"/>
          <w:szCs w:val="24"/>
          <w:shd w:val="clear" w:color="auto" w:fill="auto"/>
          <w:lang w:val="en-US"/>
        </w:rPr>
      </w:pPr>
      <w:bookmarkStart w:id="36" w:name="EXTENSIBILITY"/>
      <w:bookmarkStart w:id="37" w:name="BKM_EC38FD88_97EF_4A2F_8820_3480AB9A9DF9"/>
      <w:bookmarkEnd w:id="36"/>
      <w:bookmarkEnd w:id="37"/>
      <w:r>
        <w:rPr>
          <w:rFonts w:eastAsia="Times New Roman"/>
          <w:bCs w:val="0"/>
          <w:color w:val="0000B0"/>
          <w:sz w:val="30"/>
          <w:szCs w:val="24"/>
          <w:shd w:val="clear" w:color="auto" w:fill="auto"/>
          <w:lang w:val="en-US"/>
        </w:rPr>
        <w:t>Extensibility</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 Extensibility requirements section of the document highlights the need for the system to be scalable and extendible.</w:t>
      </w:r>
    </w:p>
    <w:p w:rsidR="002602DB" w:rsidRDefault="003F5DFB">
      <w:pPr>
        <w:pStyle w:val="Heading3"/>
        <w:spacing w:before="240" w:after="60"/>
        <w:rPr>
          <w:rFonts w:eastAsia="Times New Roman"/>
          <w:bCs w:val="0"/>
          <w:color w:val="0000D2"/>
          <w:sz w:val="28"/>
          <w:szCs w:val="24"/>
          <w:shd w:val="clear" w:color="auto" w:fill="auto"/>
          <w:lang w:val="en-US"/>
        </w:rPr>
      </w:pPr>
      <w:bookmarkStart w:id="38" w:name="BKM_D74667D2_FD47_4E58_BD80_1338C6753CCA"/>
      <w:bookmarkEnd w:id="38"/>
      <w:r>
        <w:rPr>
          <w:rFonts w:eastAsia="Times New Roman"/>
          <w:bCs w:val="0"/>
          <w:color w:val="0000D2"/>
          <w:sz w:val="28"/>
          <w:szCs w:val="24"/>
          <w:shd w:val="clear" w:color="auto" w:fill="auto"/>
          <w:lang w:val="en-US"/>
        </w:rPr>
        <w:t xml:space="preserve">Other product </w:t>
      </w:r>
      <w:proofErr w:type="gramStart"/>
      <w:r>
        <w:rPr>
          <w:rFonts w:eastAsia="Times New Roman"/>
          <w:bCs w:val="0"/>
          <w:color w:val="0000D2"/>
          <w:sz w:val="28"/>
          <w:szCs w:val="24"/>
          <w:shd w:val="clear" w:color="auto" w:fill="auto"/>
          <w:lang w:val="en-US"/>
        </w:rPr>
        <w:t>types</w:t>
      </w:r>
      <w:proofErr w:type="gramEnd"/>
      <w:r>
        <w:rPr>
          <w:rFonts w:eastAsia="Times New Roman"/>
          <w:bCs w:val="0"/>
          <w:color w:val="0000D2"/>
          <w:sz w:val="28"/>
          <w:szCs w:val="24"/>
          <w:shd w:val="clear" w:color="auto" w:fill="auto"/>
          <w:lang w:val="en-US"/>
        </w:rPr>
        <w:t xml:space="preserve"> options can be added easily.</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 system should be able to adapt to future requirements with respect to new product types. If new types of products become available then they should be able to be added to the system easily.</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E77BD1" w:rsidRDefault="00E77BD1" w:rsidP="00E77BD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REQ001</w:t>
      </w:r>
    </w:p>
    <w:p w:rsidR="00D1788A" w:rsidRDefault="00D1788A" w:rsidP="00E77BD1">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True</w:t>
      </w:r>
    </w:p>
    <w:p w:rsidR="00334F70" w:rsidRDefault="00334F70" w:rsidP="00E77BD1">
      <w:pPr>
        <w:rPr>
          <w:rFonts w:eastAsia="Times New Roman"/>
          <w:szCs w:val="24"/>
          <w:shd w:val="clear" w:color="auto" w:fill="auto"/>
          <w:lang w:val="en-US"/>
        </w:rPr>
      </w:pPr>
      <w:r>
        <w:rPr>
          <w:rFonts w:eastAsia="Times New Roman"/>
          <w:szCs w:val="24"/>
          <w:shd w:val="clear" w:color="auto" w:fill="auto"/>
          <w:lang w:val="en-US"/>
        </w:rPr>
        <w:t xml:space="preserve">Part-of: </w:t>
      </w:r>
      <w:r w:rsidRPr="00334F70">
        <w:rPr>
          <w:rFonts w:eastAsia="Times New Roman"/>
          <w:szCs w:val="24"/>
          <w:shd w:val="clear" w:color="auto" w:fill="auto"/>
          <w:lang w:val="en-US"/>
        </w:rPr>
        <w:t>System must be easily extendible</w:t>
      </w:r>
    </w:p>
    <w:p w:rsidR="002602DB" w:rsidRDefault="003F5DFB">
      <w:pPr>
        <w:pStyle w:val="Heading3"/>
        <w:spacing w:before="240" w:after="60"/>
        <w:rPr>
          <w:rFonts w:eastAsia="Times New Roman"/>
          <w:bCs w:val="0"/>
          <w:color w:val="0000D2"/>
          <w:sz w:val="28"/>
          <w:szCs w:val="24"/>
          <w:shd w:val="clear" w:color="auto" w:fill="auto"/>
          <w:lang w:val="en-US"/>
        </w:rPr>
      </w:pPr>
      <w:bookmarkStart w:id="39" w:name="BKM_24D6554A_7912_4438_801A_9FD6887C8862"/>
      <w:bookmarkEnd w:id="39"/>
      <w:r>
        <w:rPr>
          <w:rFonts w:eastAsia="Times New Roman"/>
          <w:bCs w:val="0"/>
          <w:color w:val="0000D2"/>
          <w:sz w:val="28"/>
          <w:szCs w:val="24"/>
          <w:shd w:val="clear" w:color="auto" w:fill="auto"/>
          <w:lang w:val="en-US"/>
        </w:rPr>
        <w:t>System must be able to cope with regular retail sales</w:t>
      </w:r>
    </w:p>
    <w:p w:rsidR="002602DB" w:rsidRDefault="003F5DFB">
      <w:pPr>
        <w:rPr>
          <w:rFonts w:eastAsia="Times New Roman"/>
          <w:szCs w:val="24"/>
          <w:shd w:val="clear" w:color="auto" w:fill="auto"/>
          <w:lang w:val="en-US"/>
        </w:rPr>
      </w:pPr>
      <w:r>
        <w:rPr>
          <w:rFonts w:eastAsia="Times New Roman"/>
          <w:szCs w:val="24"/>
          <w:shd w:val="clear" w:color="auto" w:fill="auto"/>
          <w:lang w:val="en-IN"/>
        </w:rPr>
        <w:t xml:space="preserve">The system needs to be designed to cope with the distribution process </w:t>
      </w:r>
      <w:proofErr w:type="gramStart"/>
      <w:r>
        <w:rPr>
          <w:rFonts w:eastAsia="Times New Roman"/>
          <w:szCs w:val="24"/>
          <w:shd w:val="clear" w:color="auto" w:fill="auto"/>
          <w:lang w:val="en-IN"/>
        </w:rPr>
        <w:t>for  regular</w:t>
      </w:r>
      <w:proofErr w:type="gramEnd"/>
      <w:r>
        <w:rPr>
          <w:rFonts w:eastAsia="Times New Roman"/>
          <w:szCs w:val="24"/>
          <w:shd w:val="clear" w:color="auto" w:fill="auto"/>
          <w:lang w:val="en-IN"/>
        </w:rPr>
        <w:t xml:space="preserve"> retail sales outlets.</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E77BD1" w:rsidRDefault="00E77BD1" w:rsidP="00E77BD1">
      <w:pPr>
        <w:rPr>
          <w:rFonts w:eastAsia="Times New Roman"/>
          <w:szCs w:val="24"/>
          <w:shd w:val="clear" w:color="auto" w:fill="auto"/>
          <w:lang w:val="en-US"/>
        </w:rPr>
      </w:pPr>
      <w:bookmarkStart w:id="40" w:name="BKM_CACDD81F_2568_4026_BB0B_B39AB49828DB"/>
      <w:bookmarkEnd w:id="40"/>
      <w:r>
        <w:rPr>
          <w:rFonts w:eastAsia="Times New Roman"/>
          <w:b/>
          <w:szCs w:val="24"/>
          <w:shd w:val="clear" w:color="auto" w:fill="auto"/>
          <w:lang w:val="en-US"/>
        </w:rPr>
        <w:lastRenderedPageBreak/>
        <w:t>ID</w:t>
      </w:r>
      <w:r>
        <w:rPr>
          <w:rFonts w:eastAsia="Times New Roman"/>
          <w:szCs w:val="24"/>
          <w:shd w:val="clear" w:color="auto" w:fill="auto"/>
          <w:lang w:val="en-US"/>
        </w:rPr>
        <w:t>: REQ002</w:t>
      </w:r>
    </w:p>
    <w:p w:rsidR="00DA0CA2" w:rsidRDefault="00DA0CA2" w:rsidP="00DA0CA2">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DA0CA2" w:rsidRDefault="00334F70" w:rsidP="00E77BD1">
      <w:pPr>
        <w:rPr>
          <w:rFonts w:eastAsia="Times New Roman"/>
          <w:szCs w:val="24"/>
          <w:shd w:val="clear" w:color="auto" w:fill="auto"/>
          <w:lang w:val="en-US"/>
        </w:rPr>
      </w:pPr>
      <w:r w:rsidRPr="007D64FD">
        <w:rPr>
          <w:rFonts w:eastAsia="Times New Roman"/>
          <w:b/>
          <w:szCs w:val="24"/>
          <w:shd w:val="clear" w:color="auto" w:fill="auto"/>
          <w:lang w:val="en-US"/>
        </w:rPr>
        <w:t>Part-of:</w:t>
      </w:r>
      <w:r>
        <w:rPr>
          <w:rFonts w:eastAsia="Times New Roman"/>
          <w:szCs w:val="24"/>
          <w:shd w:val="clear" w:color="auto" w:fill="auto"/>
          <w:lang w:val="en-US"/>
        </w:rPr>
        <w:t xml:space="preserve"> </w:t>
      </w:r>
      <w:r w:rsidRPr="00334F70">
        <w:rPr>
          <w:rFonts w:eastAsia="Times New Roman"/>
          <w:szCs w:val="24"/>
          <w:shd w:val="clear" w:color="auto" w:fill="auto"/>
          <w:lang w:val="en-US"/>
        </w:rPr>
        <w:t>System must be easily extendible</w:t>
      </w:r>
    </w:p>
    <w:p w:rsidR="002602DB" w:rsidRDefault="003F5DFB">
      <w:pPr>
        <w:pStyle w:val="Heading3"/>
        <w:spacing w:before="240" w:after="60"/>
        <w:rPr>
          <w:rFonts w:eastAsia="Times New Roman"/>
          <w:bCs w:val="0"/>
          <w:color w:val="0000D2"/>
          <w:sz w:val="28"/>
          <w:szCs w:val="24"/>
          <w:shd w:val="clear" w:color="auto" w:fill="auto"/>
          <w:lang w:val="en-US"/>
        </w:rPr>
      </w:pPr>
      <w:r>
        <w:rPr>
          <w:rFonts w:eastAsia="Times New Roman"/>
          <w:bCs w:val="0"/>
          <w:color w:val="0000D2"/>
          <w:sz w:val="28"/>
          <w:szCs w:val="24"/>
          <w:shd w:val="clear" w:color="auto" w:fill="auto"/>
          <w:lang w:val="en-US"/>
        </w:rPr>
        <w:t>System must be easily extendible</w:t>
      </w:r>
    </w:p>
    <w:p w:rsidR="002602DB" w:rsidRDefault="003F5DFB">
      <w:pPr>
        <w:rPr>
          <w:rFonts w:eastAsia="Times New Roman"/>
          <w:szCs w:val="24"/>
          <w:shd w:val="clear" w:color="auto" w:fill="auto"/>
          <w:lang w:val="en-US"/>
        </w:rPr>
      </w:pPr>
      <w:r>
        <w:rPr>
          <w:rFonts w:eastAsia="Times New Roman"/>
          <w:szCs w:val="24"/>
          <w:shd w:val="clear" w:color="auto" w:fill="auto"/>
          <w:lang w:val="en-US"/>
        </w:rPr>
        <w:t>System must be easily extendible to cope with new functionality such as new products and different data conveyed to end users.</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E77BD1" w:rsidRDefault="00E77BD1" w:rsidP="00E77BD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REQ003</w:t>
      </w:r>
    </w:p>
    <w:p w:rsidR="00DA0CA2" w:rsidRDefault="00DA0CA2" w:rsidP="00DA0CA2">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True</w:t>
      </w:r>
    </w:p>
    <w:p w:rsidR="00E77BD1" w:rsidRDefault="00E77BD1">
      <w:pPr>
        <w:rPr>
          <w:rFonts w:eastAsia="Times New Roman"/>
          <w:szCs w:val="24"/>
          <w:shd w:val="clear" w:color="auto" w:fill="auto"/>
          <w:lang w:val="en-US"/>
        </w:rPr>
      </w:pPr>
    </w:p>
    <w:p w:rsidR="002602DB" w:rsidRDefault="003F5DFB">
      <w:pPr>
        <w:pStyle w:val="Heading2"/>
        <w:spacing w:before="240" w:after="60"/>
        <w:rPr>
          <w:rFonts w:eastAsia="Times New Roman"/>
          <w:bCs w:val="0"/>
          <w:color w:val="0000B0"/>
          <w:sz w:val="30"/>
          <w:szCs w:val="24"/>
          <w:shd w:val="clear" w:color="auto" w:fill="auto"/>
          <w:lang w:val="en-US"/>
        </w:rPr>
      </w:pPr>
      <w:bookmarkStart w:id="41" w:name="LEGAL_AND_REGULATORY"/>
      <w:bookmarkStart w:id="42" w:name="BKM_13EC36CC_49E2_4E05_860C_F45E279C9798"/>
      <w:bookmarkEnd w:id="41"/>
      <w:bookmarkEnd w:id="42"/>
      <w:r>
        <w:rPr>
          <w:rFonts w:eastAsia="Times New Roman"/>
          <w:bCs w:val="0"/>
          <w:color w:val="0000B0"/>
          <w:sz w:val="30"/>
          <w:szCs w:val="24"/>
          <w:shd w:val="clear" w:color="auto" w:fill="auto"/>
          <w:lang w:val="en-US"/>
        </w:rPr>
        <w:t>Legal and Regulatory</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This section lists the legal and regulatory requirements to which the online bookstore system should comply to.</w:t>
      </w:r>
    </w:p>
    <w:p w:rsidR="002602DB" w:rsidRDefault="003F5DFB">
      <w:pPr>
        <w:pStyle w:val="Heading3"/>
        <w:spacing w:before="240" w:after="60"/>
        <w:rPr>
          <w:rFonts w:eastAsia="Times New Roman"/>
          <w:bCs w:val="0"/>
          <w:color w:val="0000D2"/>
          <w:sz w:val="28"/>
          <w:szCs w:val="24"/>
          <w:shd w:val="clear" w:color="auto" w:fill="auto"/>
          <w:lang w:val="en-US"/>
        </w:rPr>
      </w:pPr>
      <w:bookmarkStart w:id="43" w:name="BKM_37786C90_8F30_4CC6_838D_3961526112A2"/>
      <w:bookmarkEnd w:id="43"/>
      <w:r>
        <w:rPr>
          <w:rFonts w:eastAsia="Times New Roman"/>
          <w:bCs w:val="0"/>
          <w:color w:val="0000D2"/>
          <w:sz w:val="28"/>
          <w:szCs w:val="24"/>
          <w:shd w:val="clear" w:color="auto" w:fill="auto"/>
          <w:lang w:val="en-US"/>
        </w:rPr>
        <w:t>Non storage of customer credit card details</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There is a legal requirement that customer credit card details including the credit card number must not be stored online.</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4761E1" w:rsidRDefault="004761E1" w:rsidP="004761E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REQ005</w:t>
      </w:r>
    </w:p>
    <w:p w:rsidR="008F600F" w:rsidRDefault="008F600F" w:rsidP="008F600F">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4761E1" w:rsidRDefault="004761E1">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bookmarkStart w:id="44" w:name="BKM_36D3CDAD_9A14_4A58_84EC_FDAAE181B430"/>
      <w:bookmarkEnd w:id="44"/>
      <w:r>
        <w:rPr>
          <w:rFonts w:eastAsia="Times New Roman"/>
          <w:bCs w:val="0"/>
          <w:color w:val="0000D2"/>
          <w:sz w:val="28"/>
          <w:szCs w:val="24"/>
          <w:shd w:val="clear" w:color="auto" w:fill="auto"/>
          <w:lang w:val="en-US"/>
        </w:rPr>
        <w:t>Orders and dispatch information must be kept for seven years.</w:t>
      </w:r>
    </w:p>
    <w:p w:rsidR="002602DB" w:rsidRDefault="003F5DFB">
      <w:pPr>
        <w:rPr>
          <w:rFonts w:eastAsia="Times New Roman"/>
          <w:szCs w:val="24"/>
          <w:shd w:val="clear" w:color="auto" w:fill="auto"/>
          <w:lang w:val="en-US"/>
        </w:rPr>
      </w:pPr>
      <w:r>
        <w:rPr>
          <w:rFonts w:eastAsia="Times New Roman"/>
          <w:szCs w:val="24"/>
          <w:shd w:val="clear" w:color="auto" w:fill="auto"/>
          <w:lang w:val="en-IN"/>
        </w:rPr>
        <w:t xml:space="preserve">There is a legal requirement that customer order and dispatch information </w:t>
      </w:r>
      <w:proofErr w:type="gramStart"/>
      <w:r>
        <w:rPr>
          <w:rFonts w:eastAsia="Times New Roman"/>
          <w:szCs w:val="24"/>
          <w:shd w:val="clear" w:color="auto" w:fill="auto"/>
          <w:lang w:val="en-IN"/>
        </w:rPr>
        <w:t>must  be</w:t>
      </w:r>
      <w:proofErr w:type="gramEnd"/>
      <w:r>
        <w:rPr>
          <w:rFonts w:eastAsia="Times New Roman"/>
          <w:szCs w:val="24"/>
          <w:shd w:val="clear" w:color="auto" w:fill="auto"/>
          <w:lang w:val="en-IN"/>
        </w:rPr>
        <w:t xml:space="preserve"> kept for seven years. There should be a facility to archive these orders and ensure that they are not deleted before seven years from the creation date.</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4761E1" w:rsidRDefault="004761E1" w:rsidP="004761E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REQ006</w:t>
      </w:r>
    </w:p>
    <w:p w:rsidR="006F04F5" w:rsidRDefault="006F04F5" w:rsidP="006F04F5">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4761E1" w:rsidRDefault="004761E1">
      <w:pPr>
        <w:rPr>
          <w:rFonts w:eastAsia="Times New Roman"/>
          <w:szCs w:val="24"/>
          <w:shd w:val="clear" w:color="auto" w:fill="auto"/>
          <w:lang w:val="en-US"/>
        </w:rPr>
      </w:pPr>
    </w:p>
    <w:p w:rsidR="002602DB" w:rsidRDefault="003F5DFB">
      <w:pPr>
        <w:pStyle w:val="Heading2"/>
        <w:spacing w:before="240" w:after="60"/>
        <w:rPr>
          <w:rFonts w:eastAsia="Times New Roman"/>
          <w:bCs w:val="0"/>
          <w:color w:val="0000B0"/>
          <w:sz w:val="30"/>
          <w:szCs w:val="24"/>
          <w:shd w:val="clear" w:color="auto" w:fill="auto"/>
          <w:lang w:val="en-US"/>
        </w:rPr>
      </w:pPr>
      <w:bookmarkStart w:id="45" w:name="PERFORMANCE"/>
      <w:bookmarkStart w:id="46" w:name="BKM_D8951979_8876_409C_85F9_D2DB4E641AED"/>
      <w:bookmarkEnd w:id="45"/>
      <w:bookmarkEnd w:id="46"/>
      <w:r>
        <w:rPr>
          <w:rFonts w:eastAsia="Times New Roman"/>
          <w:bCs w:val="0"/>
          <w:color w:val="0000B0"/>
          <w:sz w:val="30"/>
          <w:szCs w:val="24"/>
          <w:shd w:val="clear" w:color="auto" w:fill="auto"/>
          <w:lang w:val="en-US"/>
        </w:rPr>
        <w:t>Performance</w:t>
      </w:r>
    </w:p>
    <w:p w:rsidR="002602DB" w:rsidRDefault="003F5DFB">
      <w:pPr>
        <w:rPr>
          <w:rFonts w:eastAsia="Times New Roman"/>
          <w:szCs w:val="24"/>
          <w:shd w:val="clear" w:color="auto" w:fill="auto"/>
          <w:lang w:val="en-US"/>
        </w:rPr>
      </w:pPr>
      <w:r>
        <w:rPr>
          <w:rFonts w:eastAsia="Times New Roman"/>
          <w:szCs w:val="24"/>
          <w:shd w:val="clear" w:color="auto" w:fill="auto"/>
          <w:lang w:val="en-US"/>
        </w:rPr>
        <w:t xml:space="preserve">This section indicates the key Performance metrics like data access speed, history retrieval capability, </w:t>
      </w:r>
      <w:proofErr w:type="spellStart"/>
      <w:r>
        <w:rPr>
          <w:rFonts w:eastAsia="Times New Roman"/>
          <w:szCs w:val="24"/>
          <w:shd w:val="clear" w:color="auto" w:fill="auto"/>
          <w:lang w:val="en-US"/>
        </w:rPr>
        <w:t>etc</w:t>
      </w:r>
      <w:proofErr w:type="spellEnd"/>
    </w:p>
    <w:p w:rsidR="002602DB" w:rsidRDefault="003F5DFB">
      <w:pPr>
        <w:pStyle w:val="Heading3"/>
        <w:spacing w:before="240" w:after="60"/>
        <w:rPr>
          <w:rFonts w:eastAsia="Times New Roman"/>
          <w:bCs w:val="0"/>
          <w:color w:val="0000D2"/>
          <w:sz w:val="28"/>
          <w:szCs w:val="24"/>
          <w:shd w:val="clear" w:color="auto" w:fill="auto"/>
          <w:lang w:val="en-US"/>
        </w:rPr>
      </w:pPr>
      <w:bookmarkStart w:id="47" w:name="BKM_D7BCD2E3_C936_4A2F_A73D_D4F9ADE5DB5E"/>
      <w:bookmarkEnd w:id="47"/>
      <w:r>
        <w:rPr>
          <w:rFonts w:eastAsia="Times New Roman"/>
          <w:bCs w:val="0"/>
          <w:color w:val="0000D2"/>
          <w:sz w:val="28"/>
          <w:szCs w:val="24"/>
          <w:shd w:val="clear" w:color="auto" w:fill="auto"/>
          <w:lang w:val="en-US"/>
        </w:rPr>
        <w:t>Access to the secure site must be no longer than 2 sec delay.</w:t>
      </w:r>
    </w:p>
    <w:p w:rsidR="002602DB" w:rsidRDefault="003F5DFB">
      <w:pPr>
        <w:rPr>
          <w:rFonts w:eastAsia="Times New Roman"/>
          <w:szCs w:val="24"/>
          <w:shd w:val="clear" w:color="auto" w:fill="auto"/>
          <w:lang w:val="en-US"/>
        </w:rPr>
      </w:pPr>
      <w:r>
        <w:rPr>
          <w:rFonts w:eastAsia="Times New Roman"/>
          <w:szCs w:val="24"/>
          <w:shd w:val="clear" w:color="auto" w:fill="auto"/>
          <w:lang w:val="en-IN"/>
        </w:rPr>
        <w:t xml:space="preserve">Access to the secure site must be no longer than 2 sec delay.  If any greater delay then there should be notification to the user that the </w:t>
      </w:r>
      <w:proofErr w:type="gramStart"/>
      <w:r>
        <w:rPr>
          <w:rFonts w:eastAsia="Times New Roman"/>
          <w:szCs w:val="24"/>
          <w:shd w:val="clear" w:color="auto" w:fill="auto"/>
          <w:lang w:val="en-IN"/>
        </w:rPr>
        <w:t>process  is</w:t>
      </w:r>
      <w:proofErr w:type="gramEnd"/>
      <w:r>
        <w:rPr>
          <w:rFonts w:eastAsia="Times New Roman"/>
          <w:szCs w:val="24"/>
          <w:shd w:val="clear" w:color="auto" w:fill="auto"/>
          <w:lang w:val="en-IN"/>
        </w:rPr>
        <w:t xml:space="preserve"> underway.</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4761E1" w:rsidRDefault="004761E1" w:rsidP="004761E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REQ007</w:t>
      </w:r>
    </w:p>
    <w:p w:rsidR="00F83885" w:rsidRDefault="00F83885" w:rsidP="00F83885">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4761E1" w:rsidRDefault="00E80E70">
      <w:pPr>
        <w:rPr>
          <w:rFonts w:eastAsia="Times New Roman"/>
          <w:szCs w:val="24"/>
          <w:shd w:val="clear" w:color="auto" w:fill="auto"/>
          <w:lang w:val="en-US"/>
        </w:rPr>
      </w:pPr>
      <w:r>
        <w:rPr>
          <w:rFonts w:eastAsia="Times New Roman"/>
          <w:szCs w:val="24"/>
          <w:shd w:val="clear" w:color="auto" w:fill="auto"/>
          <w:lang w:val="en-US"/>
        </w:rPr>
        <w:t xml:space="preserve">Part-of: </w:t>
      </w:r>
      <w:r w:rsidRPr="00E80E70">
        <w:rPr>
          <w:rFonts w:eastAsia="Times New Roman"/>
          <w:szCs w:val="24"/>
          <w:shd w:val="clear" w:color="auto" w:fill="auto"/>
          <w:lang w:val="en-US"/>
        </w:rPr>
        <w:t>Data access Speed</w:t>
      </w:r>
    </w:p>
    <w:p w:rsidR="002602DB" w:rsidRDefault="003F5DFB">
      <w:pPr>
        <w:pStyle w:val="Heading3"/>
        <w:spacing w:before="240" w:after="60"/>
        <w:rPr>
          <w:rFonts w:eastAsia="Times New Roman"/>
          <w:bCs w:val="0"/>
          <w:color w:val="0000D2"/>
          <w:sz w:val="28"/>
          <w:szCs w:val="24"/>
          <w:shd w:val="clear" w:color="auto" w:fill="auto"/>
          <w:lang w:val="en-US"/>
        </w:rPr>
      </w:pPr>
      <w:bookmarkStart w:id="48" w:name="BKM_998B9F11_542D_4AA5_B7C4_89B55F5AC828"/>
      <w:bookmarkEnd w:id="48"/>
      <w:r>
        <w:rPr>
          <w:rFonts w:eastAsia="Times New Roman"/>
          <w:bCs w:val="0"/>
          <w:color w:val="0000D2"/>
          <w:sz w:val="28"/>
          <w:szCs w:val="24"/>
          <w:shd w:val="clear" w:color="auto" w:fill="auto"/>
          <w:lang w:val="en-US"/>
        </w:rPr>
        <w:t>Data access Speed</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There needs to be reasonable data access speed on the Client side as well as the staff user side of the application.</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lastRenderedPageBreak/>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4761E1" w:rsidRDefault="004761E1" w:rsidP="004761E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REQ008</w:t>
      </w:r>
    </w:p>
    <w:p w:rsidR="00E26FEB" w:rsidRDefault="00E26FEB" w:rsidP="00E26FEB">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4761E1" w:rsidRDefault="004761E1">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bookmarkStart w:id="49" w:name="BKM_C07E3361_7681_456A_A5B6_02554F4841C0"/>
      <w:bookmarkEnd w:id="49"/>
      <w:r>
        <w:rPr>
          <w:rFonts w:eastAsia="Times New Roman"/>
          <w:bCs w:val="0"/>
          <w:color w:val="0000D2"/>
          <w:sz w:val="28"/>
          <w:szCs w:val="24"/>
          <w:shd w:val="clear" w:color="auto" w:fill="auto"/>
          <w:lang w:val="en-US"/>
        </w:rPr>
        <w:t>Retrieval of historic information.</w:t>
      </w:r>
    </w:p>
    <w:p w:rsidR="002602DB" w:rsidRDefault="003F5DFB">
      <w:pPr>
        <w:rPr>
          <w:rFonts w:eastAsia="Times New Roman"/>
          <w:szCs w:val="24"/>
          <w:shd w:val="clear" w:color="auto" w:fill="auto"/>
          <w:lang w:val="en-IN"/>
        </w:rPr>
      </w:pPr>
      <w:r>
        <w:rPr>
          <w:rFonts w:eastAsia="Times New Roman"/>
          <w:szCs w:val="24"/>
          <w:shd w:val="clear" w:color="auto" w:fill="auto"/>
          <w:lang w:val="en-IN"/>
        </w:rPr>
        <w:t>The system must be able to retrieve all historic information including deleted transactions and their attachments within the following ranges.</w:t>
      </w:r>
    </w:p>
    <w:p w:rsidR="002602DB" w:rsidRDefault="002602DB">
      <w:pPr>
        <w:rPr>
          <w:rFonts w:eastAsia="Times New Roman"/>
          <w:szCs w:val="24"/>
          <w:shd w:val="clear" w:color="auto" w:fill="auto"/>
          <w:lang w:val="en-IN"/>
        </w:rPr>
      </w:pPr>
    </w:p>
    <w:p w:rsidR="002602DB" w:rsidRDefault="003F5DFB">
      <w:pPr>
        <w:rPr>
          <w:rFonts w:eastAsia="Times New Roman"/>
          <w:szCs w:val="24"/>
          <w:shd w:val="clear" w:color="auto" w:fill="auto"/>
          <w:lang w:val="en-IN"/>
        </w:rPr>
      </w:pPr>
      <w:r>
        <w:rPr>
          <w:rFonts w:eastAsia="Times New Roman"/>
          <w:szCs w:val="24"/>
          <w:shd w:val="clear" w:color="auto" w:fill="auto"/>
          <w:lang w:val="en-IN"/>
        </w:rPr>
        <w:t>Importance High    &lt; 2 Minutes</w:t>
      </w:r>
    </w:p>
    <w:p w:rsidR="002602DB" w:rsidRDefault="003F5DFB">
      <w:pPr>
        <w:rPr>
          <w:rFonts w:eastAsia="Times New Roman"/>
          <w:szCs w:val="24"/>
          <w:shd w:val="clear" w:color="auto" w:fill="auto"/>
          <w:lang w:val="en-IN"/>
        </w:rPr>
      </w:pPr>
      <w:r>
        <w:rPr>
          <w:rFonts w:eastAsia="Times New Roman"/>
          <w:szCs w:val="24"/>
          <w:shd w:val="clear" w:color="auto" w:fill="auto"/>
          <w:lang w:val="en-IN"/>
        </w:rPr>
        <w:t>Importance Medium    &lt; 15 Minutes</w:t>
      </w:r>
    </w:p>
    <w:p w:rsidR="002602DB" w:rsidRDefault="003F5DFB">
      <w:pPr>
        <w:rPr>
          <w:rFonts w:eastAsia="Times New Roman"/>
          <w:szCs w:val="24"/>
          <w:shd w:val="clear" w:color="auto" w:fill="auto"/>
          <w:lang w:val="en-US"/>
        </w:rPr>
      </w:pPr>
      <w:r>
        <w:rPr>
          <w:rFonts w:eastAsia="Times New Roman"/>
          <w:szCs w:val="24"/>
          <w:shd w:val="clear" w:color="auto" w:fill="auto"/>
          <w:lang w:val="en-IN"/>
        </w:rPr>
        <w:t>Importance Low    &lt; 120 Minut</w:t>
      </w:r>
      <w:r>
        <w:rPr>
          <w:rFonts w:ascii="Times New Roman" w:eastAsia="Times New Roman" w:hAnsi="Times New Roman"/>
          <w:sz w:val="22"/>
          <w:szCs w:val="24"/>
          <w:shd w:val="clear" w:color="auto" w:fill="auto"/>
          <w:lang w:val="en-IN"/>
        </w:rPr>
        <w:t>es</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2927DC" w:rsidRDefault="002927DC" w:rsidP="002927DC">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xml:space="preserve">: </w:t>
      </w:r>
      <w:r w:rsidR="004761E1">
        <w:rPr>
          <w:rFonts w:eastAsia="Times New Roman"/>
          <w:szCs w:val="24"/>
          <w:shd w:val="clear" w:color="auto" w:fill="auto"/>
          <w:lang w:val="en-US"/>
        </w:rPr>
        <w:t>REQ009</w:t>
      </w:r>
    </w:p>
    <w:p w:rsidR="00B02B36" w:rsidRDefault="00B02B36" w:rsidP="00B02B36">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True</w:t>
      </w:r>
    </w:p>
    <w:p w:rsidR="002927DC" w:rsidRDefault="00E80E70" w:rsidP="002927DC">
      <w:pPr>
        <w:rPr>
          <w:rFonts w:eastAsia="Times New Roman"/>
          <w:szCs w:val="24"/>
          <w:shd w:val="clear" w:color="auto" w:fill="auto"/>
          <w:lang w:val="en-US"/>
        </w:rPr>
      </w:pPr>
      <w:r w:rsidRPr="00E80E70">
        <w:rPr>
          <w:rFonts w:eastAsia="Times New Roman"/>
          <w:szCs w:val="24"/>
          <w:shd w:val="clear" w:color="auto" w:fill="auto"/>
          <w:lang w:val="en-US"/>
        </w:rPr>
        <w:t>Part-of: Data access Speed</w:t>
      </w:r>
    </w:p>
    <w:p w:rsidR="002927DC" w:rsidRDefault="002927DC">
      <w:pPr>
        <w:rPr>
          <w:rFonts w:eastAsia="Times New Roman"/>
          <w:szCs w:val="24"/>
          <w:shd w:val="clear" w:color="auto" w:fill="auto"/>
          <w:lang w:val="en-US"/>
        </w:rPr>
      </w:pPr>
    </w:p>
    <w:p w:rsidR="002602DB" w:rsidRDefault="003F5DFB">
      <w:pPr>
        <w:pStyle w:val="Heading2"/>
        <w:spacing w:before="240" w:after="60"/>
        <w:rPr>
          <w:rFonts w:eastAsia="Times New Roman"/>
          <w:bCs w:val="0"/>
          <w:color w:val="0000B0"/>
          <w:sz w:val="30"/>
          <w:szCs w:val="24"/>
          <w:shd w:val="clear" w:color="auto" w:fill="auto"/>
          <w:lang w:val="en-US"/>
        </w:rPr>
      </w:pPr>
      <w:bookmarkStart w:id="50" w:name="RELIABILITY"/>
      <w:bookmarkStart w:id="51" w:name="BKM_3AA1D29C_E795_4E87_B37D_DF5DA708BF48"/>
      <w:bookmarkEnd w:id="50"/>
      <w:bookmarkEnd w:id="51"/>
      <w:r>
        <w:rPr>
          <w:rFonts w:eastAsia="Times New Roman"/>
          <w:bCs w:val="0"/>
          <w:color w:val="0000B0"/>
          <w:sz w:val="30"/>
          <w:szCs w:val="24"/>
          <w:shd w:val="clear" w:color="auto" w:fill="auto"/>
          <w:lang w:val="en-US"/>
        </w:rPr>
        <w:t>Reliability</w:t>
      </w:r>
    </w:p>
    <w:p w:rsidR="002602DB" w:rsidRDefault="003F5DFB">
      <w:pPr>
        <w:rPr>
          <w:rFonts w:eastAsia="Times New Roman"/>
          <w:szCs w:val="24"/>
          <w:shd w:val="clear" w:color="auto" w:fill="auto"/>
          <w:lang w:val="en-US"/>
        </w:rPr>
      </w:pPr>
      <w:r>
        <w:rPr>
          <w:rFonts w:eastAsia="Times New Roman"/>
          <w:szCs w:val="24"/>
          <w:shd w:val="clear" w:color="auto" w:fill="auto"/>
          <w:lang w:val="en-US"/>
        </w:rPr>
        <w:t xml:space="preserve">This section addresses the reliability related expectations that the Online Bookstore system should meet including accuracy precision, recoverability, failure rate, </w:t>
      </w:r>
      <w:proofErr w:type="spellStart"/>
      <w:r>
        <w:rPr>
          <w:rFonts w:eastAsia="Times New Roman"/>
          <w:szCs w:val="24"/>
          <w:shd w:val="clear" w:color="auto" w:fill="auto"/>
          <w:lang w:val="en-US"/>
        </w:rPr>
        <w:t>etc</w:t>
      </w:r>
      <w:proofErr w:type="spellEnd"/>
    </w:p>
    <w:p w:rsidR="002602DB" w:rsidRDefault="003F5DFB">
      <w:pPr>
        <w:pStyle w:val="Heading3"/>
        <w:spacing w:before="240" w:after="60"/>
        <w:rPr>
          <w:rFonts w:eastAsia="Times New Roman"/>
          <w:bCs w:val="0"/>
          <w:color w:val="0000D2"/>
          <w:sz w:val="28"/>
          <w:szCs w:val="24"/>
          <w:shd w:val="clear" w:color="auto" w:fill="auto"/>
          <w:lang w:val="en-US"/>
        </w:rPr>
      </w:pPr>
      <w:bookmarkStart w:id="52" w:name="BKM_C4612747_BBB3_450C_A470_DADB51CA7DFF"/>
      <w:bookmarkEnd w:id="52"/>
      <w:r>
        <w:rPr>
          <w:rFonts w:eastAsia="Times New Roman"/>
          <w:bCs w:val="0"/>
          <w:color w:val="0000D2"/>
          <w:sz w:val="28"/>
          <w:szCs w:val="24"/>
          <w:shd w:val="clear" w:color="auto" w:fill="auto"/>
          <w:lang w:val="en-US"/>
        </w:rPr>
        <w:t xml:space="preserve">2000 hours mean time between </w:t>
      </w:r>
      <w:proofErr w:type="gramStart"/>
      <w:r>
        <w:rPr>
          <w:rFonts w:eastAsia="Times New Roman"/>
          <w:bCs w:val="0"/>
          <w:color w:val="0000D2"/>
          <w:sz w:val="28"/>
          <w:szCs w:val="24"/>
          <w:shd w:val="clear" w:color="auto" w:fill="auto"/>
          <w:lang w:val="en-US"/>
        </w:rPr>
        <w:t>failure</w:t>
      </w:r>
      <w:proofErr w:type="gramEnd"/>
      <w:r>
        <w:rPr>
          <w:rFonts w:eastAsia="Times New Roman"/>
          <w:bCs w:val="0"/>
          <w:color w:val="0000D2"/>
          <w:sz w:val="28"/>
          <w:szCs w:val="24"/>
          <w:shd w:val="clear" w:color="auto" w:fill="auto"/>
          <w:lang w:val="en-US"/>
        </w:rPr>
        <w:t>.</w:t>
      </w:r>
    </w:p>
    <w:p w:rsidR="002602DB" w:rsidRDefault="003F5DFB">
      <w:pPr>
        <w:rPr>
          <w:rFonts w:eastAsia="Times New Roman"/>
          <w:szCs w:val="24"/>
          <w:shd w:val="clear" w:color="auto" w:fill="auto"/>
          <w:lang w:val="en-US"/>
        </w:rPr>
      </w:pPr>
      <w:proofErr w:type="gramStart"/>
      <w:r>
        <w:rPr>
          <w:rFonts w:eastAsia="Times New Roman"/>
          <w:szCs w:val="24"/>
          <w:shd w:val="clear" w:color="auto" w:fill="auto"/>
          <w:lang w:val="en-IN"/>
        </w:rPr>
        <w:t>The  Mean</w:t>
      </w:r>
      <w:proofErr w:type="gramEnd"/>
      <w:r>
        <w:rPr>
          <w:rFonts w:eastAsia="Times New Roman"/>
          <w:szCs w:val="24"/>
          <w:shd w:val="clear" w:color="auto" w:fill="auto"/>
          <w:lang w:val="en-IN"/>
        </w:rPr>
        <w:t xml:space="preserve"> time between failure (MTBF) defines the failure tolerance of the system and the number of hours that it is operational before a failure occurs.</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Approved</w:t>
      </w:r>
    </w:p>
    <w:p w:rsidR="00E77BD1" w:rsidRDefault="00E77BD1" w:rsidP="00E77BD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REQ010</w:t>
      </w:r>
    </w:p>
    <w:p w:rsidR="002C5C0F" w:rsidRDefault="002C5C0F" w:rsidP="002C5C0F">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E77BD1" w:rsidRDefault="00E77BD1">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bookmarkStart w:id="53" w:name="BKM_1B8C99FA_5B09_44FD_94A7_5F747300F544"/>
      <w:bookmarkEnd w:id="53"/>
      <w:r>
        <w:rPr>
          <w:rFonts w:eastAsia="Times New Roman"/>
          <w:bCs w:val="0"/>
          <w:color w:val="0000D2"/>
          <w:sz w:val="28"/>
          <w:szCs w:val="24"/>
          <w:shd w:val="clear" w:color="auto" w:fill="auto"/>
          <w:lang w:val="en-US"/>
        </w:rPr>
        <w:t>99.999% accuracy.</w:t>
      </w:r>
    </w:p>
    <w:p w:rsidR="002602DB" w:rsidRDefault="003F5DFB">
      <w:pPr>
        <w:rPr>
          <w:rFonts w:eastAsia="Times New Roman"/>
          <w:szCs w:val="24"/>
          <w:shd w:val="clear" w:color="auto" w:fill="auto"/>
          <w:lang w:val="en-IN"/>
        </w:rPr>
      </w:pPr>
      <w:r>
        <w:rPr>
          <w:rFonts w:eastAsia="Times New Roman"/>
          <w:szCs w:val="24"/>
          <w:shd w:val="clear" w:color="auto" w:fill="auto"/>
          <w:lang w:val="en-IN"/>
        </w:rPr>
        <w:t>The system accuracy defines that the system will perform as expected and in its key areas of functionality will produce the expected results.</w:t>
      </w:r>
    </w:p>
    <w:p w:rsidR="002602DB" w:rsidRDefault="002602DB">
      <w:pPr>
        <w:rPr>
          <w:rFonts w:eastAsia="Times New Roman"/>
          <w:szCs w:val="24"/>
          <w:shd w:val="clear" w:color="auto" w:fill="auto"/>
          <w:lang w:val="en-US"/>
        </w:rPr>
      </w:pP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E77BD1" w:rsidRDefault="00E77BD1" w:rsidP="00E77BD1">
      <w:pPr>
        <w:rPr>
          <w:rFonts w:eastAsia="Times New Roman"/>
          <w:szCs w:val="24"/>
          <w:shd w:val="clear" w:color="auto" w:fill="auto"/>
          <w:lang w:val="en-US"/>
        </w:rPr>
      </w:pPr>
      <w:bookmarkStart w:id="54" w:name="BKM_5E817CF0_C914_4D43_93BB_804D904CE8BC"/>
      <w:bookmarkEnd w:id="54"/>
      <w:r>
        <w:rPr>
          <w:rFonts w:eastAsia="Times New Roman"/>
          <w:b/>
          <w:szCs w:val="24"/>
          <w:shd w:val="clear" w:color="auto" w:fill="auto"/>
          <w:lang w:val="en-US"/>
        </w:rPr>
        <w:t>ID</w:t>
      </w:r>
      <w:r>
        <w:rPr>
          <w:rFonts w:eastAsia="Times New Roman"/>
          <w:szCs w:val="24"/>
          <w:shd w:val="clear" w:color="auto" w:fill="auto"/>
          <w:lang w:val="en-US"/>
        </w:rPr>
        <w:t>: REQ011</w:t>
      </w:r>
    </w:p>
    <w:p w:rsidR="004D1830" w:rsidRDefault="004D1830" w:rsidP="00E77BD1">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True</w:t>
      </w:r>
    </w:p>
    <w:p w:rsidR="00E157CE" w:rsidRDefault="000741E2" w:rsidP="00E157CE">
      <w:pPr>
        <w:rPr>
          <w:rFonts w:eastAsia="Times New Roman"/>
          <w:szCs w:val="24"/>
          <w:shd w:val="clear" w:color="auto" w:fill="auto"/>
          <w:lang w:val="en-IN"/>
        </w:rPr>
      </w:pPr>
      <w:r w:rsidRPr="00956502">
        <w:rPr>
          <w:rFonts w:eastAsia="Times New Roman"/>
          <w:b/>
          <w:szCs w:val="24"/>
          <w:shd w:val="clear" w:color="auto" w:fill="auto"/>
          <w:lang w:val="en-US"/>
        </w:rPr>
        <w:t>Text</w:t>
      </w:r>
      <w:r w:rsidR="00E157CE">
        <w:rPr>
          <w:rFonts w:eastAsia="Times New Roman"/>
          <w:szCs w:val="24"/>
          <w:shd w:val="clear" w:color="auto" w:fill="auto"/>
          <w:lang w:val="en-US"/>
        </w:rPr>
        <w:t xml:space="preserve">: </w:t>
      </w:r>
      <w:r w:rsidR="00E157CE">
        <w:rPr>
          <w:rFonts w:eastAsia="Times New Roman"/>
          <w:szCs w:val="24"/>
          <w:shd w:val="clear" w:color="auto" w:fill="auto"/>
          <w:lang w:val="en-IN"/>
        </w:rPr>
        <w:t>The system accuracy defines that the system will perform as expected and in its key areas of functionality will produce the expected results.</w:t>
      </w:r>
    </w:p>
    <w:p w:rsidR="00E157CE" w:rsidRDefault="00E157CE" w:rsidP="00E77BD1">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r>
        <w:rPr>
          <w:rFonts w:eastAsia="Times New Roman"/>
          <w:bCs w:val="0"/>
          <w:color w:val="0000D2"/>
          <w:sz w:val="28"/>
          <w:szCs w:val="24"/>
          <w:shd w:val="clear" w:color="auto" w:fill="auto"/>
          <w:lang w:val="en-US"/>
        </w:rPr>
        <w:t>99.999% precision.</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E77BD1" w:rsidRDefault="00E77BD1" w:rsidP="00E77BD1">
      <w:pPr>
        <w:rPr>
          <w:rFonts w:eastAsia="Times New Roman"/>
          <w:szCs w:val="24"/>
          <w:shd w:val="clear" w:color="auto" w:fill="auto"/>
          <w:lang w:val="en-US"/>
        </w:rPr>
      </w:pPr>
      <w:r>
        <w:rPr>
          <w:rFonts w:eastAsia="Times New Roman"/>
          <w:b/>
          <w:szCs w:val="24"/>
          <w:shd w:val="clear" w:color="auto" w:fill="auto"/>
          <w:lang w:val="en-US"/>
        </w:rPr>
        <w:t>ID</w:t>
      </w:r>
      <w:r>
        <w:rPr>
          <w:rFonts w:eastAsia="Times New Roman"/>
          <w:szCs w:val="24"/>
          <w:shd w:val="clear" w:color="auto" w:fill="auto"/>
          <w:lang w:val="en-US"/>
        </w:rPr>
        <w:t>: REQ012</w:t>
      </w:r>
    </w:p>
    <w:p w:rsidR="004D1830" w:rsidRDefault="004D1830" w:rsidP="00E77BD1">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FC2A16" w:rsidRDefault="009C2261" w:rsidP="00FC2A16">
      <w:pPr>
        <w:rPr>
          <w:rFonts w:eastAsia="Times New Roman"/>
          <w:szCs w:val="24"/>
          <w:shd w:val="clear" w:color="auto" w:fill="auto"/>
          <w:lang w:val="en-US"/>
        </w:rPr>
      </w:pPr>
      <w:r w:rsidRPr="00956502">
        <w:rPr>
          <w:rFonts w:eastAsia="Times New Roman"/>
          <w:b/>
          <w:szCs w:val="24"/>
          <w:shd w:val="clear" w:color="auto" w:fill="auto"/>
          <w:lang w:val="en-US"/>
        </w:rPr>
        <w:t>Text</w:t>
      </w:r>
      <w:r w:rsidR="00231F8C">
        <w:rPr>
          <w:rFonts w:eastAsia="Times New Roman"/>
          <w:szCs w:val="24"/>
          <w:shd w:val="clear" w:color="auto" w:fill="auto"/>
          <w:lang w:val="en-US"/>
        </w:rPr>
        <w:t xml:space="preserve">: </w:t>
      </w:r>
      <w:r w:rsidR="00FC2A16">
        <w:rPr>
          <w:rFonts w:eastAsia="Times New Roman"/>
          <w:szCs w:val="24"/>
          <w:shd w:val="clear" w:color="auto" w:fill="auto"/>
          <w:lang w:val="en-US"/>
        </w:rPr>
        <w:t xml:space="preserve">The precision </w:t>
      </w:r>
    </w:p>
    <w:p w:rsidR="00231F8C" w:rsidRDefault="00231F8C" w:rsidP="00231F8C">
      <w:pPr>
        <w:rPr>
          <w:rFonts w:eastAsia="Times New Roman"/>
          <w:szCs w:val="24"/>
          <w:shd w:val="clear" w:color="auto" w:fill="auto"/>
          <w:lang w:val="en-IN"/>
        </w:rPr>
      </w:pPr>
    </w:p>
    <w:p w:rsidR="00231F8C" w:rsidRDefault="00231F8C" w:rsidP="00E77BD1">
      <w:pPr>
        <w:rPr>
          <w:rFonts w:eastAsia="Times New Roman"/>
          <w:szCs w:val="24"/>
          <w:shd w:val="clear" w:color="auto" w:fill="auto"/>
          <w:lang w:val="en-US"/>
        </w:rPr>
      </w:pPr>
    </w:p>
    <w:p w:rsidR="00E77BD1" w:rsidRDefault="00E77BD1">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bookmarkStart w:id="55" w:name="BKM_F0E1F79B_6E3C_4456_A40C_33FAF823445A"/>
      <w:bookmarkEnd w:id="55"/>
      <w:r>
        <w:rPr>
          <w:rFonts w:eastAsia="Times New Roman"/>
          <w:bCs w:val="0"/>
          <w:color w:val="0000D2"/>
          <w:sz w:val="28"/>
          <w:szCs w:val="24"/>
          <w:shd w:val="clear" w:color="auto" w:fill="auto"/>
          <w:lang w:val="en-US"/>
        </w:rPr>
        <w:t>Must be recoverable quickly.</w:t>
      </w:r>
    </w:p>
    <w:p w:rsidR="002602DB" w:rsidRDefault="003F5DFB">
      <w:pPr>
        <w:rPr>
          <w:rFonts w:eastAsia="Times New Roman"/>
          <w:szCs w:val="24"/>
          <w:shd w:val="clear" w:color="auto" w:fill="auto"/>
          <w:lang w:val="en-US"/>
        </w:rPr>
      </w:pPr>
      <w:r>
        <w:rPr>
          <w:rFonts w:eastAsia="Times New Roman"/>
          <w:szCs w:val="24"/>
          <w:shd w:val="clear" w:color="auto" w:fill="auto"/>
          <w:lang w:val="en-US"/>
        </w:rPr>
        <w:t>In the event of software or hardware failure the system must be able to be recovered to full operating mode within the tolerances listed below. In the event of parts of the system failing the system must be able to be run in a safe mode.</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017905" w:rsidRDefault="00017905">
      <w:pPr>
        <w:rPr>
          <w:rFonts w:eastAsia="Times New Roman"/>
          <w:szCs w:val="24"/>
          <w:shd w:val="clear" w:color="auto" w:fill="auto"/>
          <w:lang w:val="en-US"/>
        </w:rPr>
      </w:pPr>
      <w:r w:rsidRPr="001402FF">
        <w:rPr>
          <w:rFonts w:eastAsia="Times New Roman"/>
          <w:b/>
          <w:szCs w:val="24"/>
          <w:shd w:val="clear" w:color="auto" w:fill="auto"/>
          <w:lang w:val="en-US"/>
        </w:rPr>
        <w:t>Signed-Off</w:t>
      </w:r>
      <w:r>
        <w:rPr>
          <w:rFonts w:eastAsia="Times New Roman"/>
          <w:szCs w:val="24"/>
          <w:shd w:val="clear" w:color="auto" w:fill="auto"/>
          <w:lang w:val="en-US"/>
        </w:rPr>
        <w:t>:</w:t>
      </w:r>
      <w:r w:rsidR="007C4055">
        <w:rPr>
          <w:rFonts w:eastAsia="Times New Roman"/>
          <w:szCs w:val="24"/>
          <w:shd w:val="clear" w:color="auto" w:fill="auto"/>
          <w:lang w:val="en-US"/>
        </w:rPr>
        <w:t xml:space="preserve"> </w:t>
      </w:r>
      <w:r>
        <w:rPr>
          <w:rFonts w:eastAsia="Times New Roman"/>
          <w:szCs w:val="24"/>
          <w:shd w:val="clear" w:color="auto" w:fill="auto"/>
          <w:lang w:val="en-US"/>
        </w:rPr>
        <w:t>True</w:t>
      </w:r>
    </w:p>
    <w:p w:rsidR="002602DB" w:rsidRDefault="003F5DFB">
      <w:pPr>
        <w:pStyle w:val="Heading2"/>
        <w:spacing w:before="240" w:after="60"/>
        <w:rPr>
          <w:rFonts w:eastAsia="Times New Roman"/>
          <w:bCs w:val="0"/>
          <w:color w:val="0000B0"/>
          <w:sz w:val="30"/>
          <w:szCs w:val="24"/>
          <w:shd w:val="clear" w:color="auto" w:fill="auto"/>
          <w:lang w:val="en-US"/>
        </w:rPr>
      </w:pPr>
      <w:bookmarkStart w:id="56" w:name="SECURITY"/>
      <w:bookmarkStart w:id="57" w:name="BKM_41E89244_A9E4_42C2_B468_0CF8998D5825"/>
      <w:bookmarkEnd w:id="56"/>
      <w:bookmarkEnd w:id="57"/>
      <w:r>
        <w:rPr>
          <w:rFonts w:eastAsia="Times New Roman"/>
          <w:bCs w:val="0"/>
          <w:color w:val="0000B0"/>
          <w:sz w:val="30"/>
          <w:szCs w:val="24"/>
          <w:shd w:val="clear" w:color="auto" w:fill="auto"/>
          <w:lang w:val="en-US"/>
        </w:rPr>
        <w:t>Security</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This section describes the key security aspects that the system must address including high security for online transactions, and maintaining confidential information security</w:t>
      </w:r>
    </w:p>
    <w:p w:rsidR="002602DB" w:rsidRDefault="006668D3">
      <w:pPr>
        <w:pStyle w:val="Heading3"/>
        <w:spacing w:before="240" w:after="60"/>
        <w:rPr>
          <w:rFonts w:eastAsia="Times New Roman"/>
          <w:bCs w:val="0"/>
          <w:color w:val="0000D2"/>
          <w:sz w:val="28"/>
          <w:szCs w:val="24"/>
          <w:shd w:val="clear" w:color="auto" w:fill="auto"/>
          <w:lang w:val="en-US"/>
        </w:rPr>
      </w:pPr>
      <w:bookmarkStart w:id="58" w:name="BKM_59B34E1C_D66A_435E_B8C0_5F3143A8D370"/>
      <w:bookmarkEnd w:id="58"/>
      <w:r>
        <w:rPr>
          <w:rFonts w:eastAsia="Times New Roman"/>
          <w:bCs w:val="0"/>
          <w:color w:val="0000D2"/>
          <w:sz w:val="28"/>
          <w:szCs w:val="24"/>
          <w:shd w:val="clear" w:color="auto" w:fill="auto"/>
          <w:lang w:val="en-US"/>
        </w:rPr>
        <w:t>All transactions must be secure</w:t>
      </w:r>
    </w:p>
    <w:p w:rsidR="002602DB" w:rsidRDefault="003F5DFB">
      <w:pPr>
        <w:rPr>
          <w:rFonts w:eastAsia="Times New Roman"/>
          <w:szCs w:val="24"/>
          <w:shd w:val="clear" w:color="auto" w:fill="auto"/>
          <w:lang w:val="en-US"/>
        </w:rPr>
      </w:pPr>
      <w:r>
        <w:rPr>
          <w:rFonts w:eastAsia="Times New Roman"/>
          <w:szCs w:val="24"/>
          <w:shd w:val="clear" w:color="auto" w:fill="auto"/>
          <w:lang w:val="en-US"/>
        </w:rPr>
        <w:t>All transactions must be stored securely.</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1402FF" w:rsidRDefault="001402FF" w:rsidP="001402FF">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6668D3" w:rsidRDefault="006668D3" w:rsidP="006668D3">
      <w:pPr>
        <w:rPr>
          <w:rFonts w:eastAsia="Times New Roman"/>
          <w:szCs w:val="24"/>
          <w:shd w:val="clear" w:color="auto" w:fill="auto"/>
          <w:lang w:val="en-US"/>
        </w:rPr>
      </w:pPr>
      <w:r>
        <w:rPr>
          <w:rFonts w:eastAsia="Times New Roman"/>
          <w:szCs w:val="24"/>
          <w:shd w:val="clear" w:color="auto" w:fill="auto"/>
          <w:lang w:val="en-US"/>
        </w:rPr>
        <w:t xml:space="preserve">Part-of: </w:t>
      </w:r>
      <w:r w:rsidRPr="006668D3">
        <w:rPr>
          <w:rFonts w:eastAsia="Times New Roman"/>
          <w:szCs w:val="24"/>
          <w:shd w:val="clear" w:color="auto" w:fill="auto"/>
          <w:lang w:val="en-US"/>
        </w:rPr>
        <w:t>Processed information must be kept secure</w:t>
      </w:r>
    </w:p>
    <w:p w:rsidR="001402FF" w:rsidRDefault="001402FF">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bookmarkStart w:id="59" w:name="BKM_B69FDD03_EC1A_422C_B7F9_10E3DBFC8272"/>
      <w:bookmarkEnd w:id="59"/>
      <w:r>
        <w:rPr>
          <w:rFonts w:eastAsia="Times New Roman"/>
          <w:bCs w:val="0"/>
          <w:color w:val="0000D2"/>
          <w:sz w:val="28"/>
          <w:szCs w:val="24"/>
          <w:shd w:val="clear" w:color="auto" w:fill="auto"/>
          <w:lang w:val="en-US"/>
        </w:rPr>
        <w:t>Physical storage locations should be secure</w:t>
      </w:r>
    </w:p>
    <w:p w:rsidR="002602DB" w:rsidRDefault="003F5DFB">
      <w:pPr>
        <w:rPr>
          <w:rFonts w:eastAsia="Times New Roman"/>
          <w:szCs w:val="24"/>
          <w:shd w:val="clear" w:color="auto" w:fill="auto"/>
          <w:lang w:val="en-US"/>
        </w:rPr>
      </w:pPr>
      <w:r>
        <w:rPr>
          <w:rFonts w:eastAsia="Times New Roman"/>
          <w:szCs w:val="24"/>
          <w:shd w:val="clear" w:color="auto" w:fill="auto"/>
          <w:lang w:val="en-US"/>
        </w:rPr>
        <w:t>Physical storage locations of the data for transactions must be secure.</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AB1EEE" w:rsidRDefault="00AB1EEE" w:rsidP="00AB1EEE">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False</w:t>
      </w:r>
    </w:p>
    <w:p w:rsidR="00C97C3D" w:rsidRDefault="00C97C3D" w:rsidP="00C97C3D">
      <w:pPr>
        <w:rPr>
          <w:rFonts w:eastAsia="Times New Roman"/>
          <w:szCs w:val="24"/>
          <w:shd w:val="clear" w:color="auto" w:fill="auto"/>
          <w:lang w:val="en-US"/>
        </w:rPr>
      </w:pPr>
      <w:r>
        <w:rPr>
          <w:rFonts w:eastAsia="Times New Roman"/>
          <w:szCs w:val="24"/>
          <w:shd w:val="clear" w:color="auto" w:fill="auto"/>
          <w:lang w:val="en-US"/>
        </w:rPr>
        <w:t xml:space="preserve">Part-of: </w:t>
      </w:r>
      <w:r w:rsidRPr="006668D3">
        <w:rPr>
          <w:rFonts w:eastAsia="Times New Roman"/>
          <w:szCs w:val="24"/>
          <w:shd w:val="clear" w:color="auto" w:fill="auto"/>
          <w:lang w:val="en-US"/>
        </w:rPr>
        <w:t>Processed information must be kept secure</w:t>
      </w:r>
    </w:p>
    <w:p w:rsidR="00AB1EEE" w:rsidRDefault="00AB1EEE">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bookmarkStart w:id="60" w:name="BKM_74C36911_622F_45EF_B421_1034E6950856"/>
      <w:bookmarkEnd w:id="60"/>
      <w:r>
        <w:rPr>
          <w:rFonts w:eastAsia="Times New Roman"/>
          <w:bCs w:val="0"/>
          <w:color w:val="0000D2"/>
          <w:sz w:val="28"/>
          <w:szCs w:val="24"/>
          <w:shd w:val="clear" w:color="auto" w:fill="auto"/>
          <w:lang w:val="en-US"/>
        </w:rPr>
        <w:t xml:space="preserve">Processed </w:t>
      </w:r>
      <w:r w:rsidR="006668D3">
        <w:rPr>
          <w:rFonts w:eastAsia="Times New Roman"/>
          <w:bCs w:val="0"/>
          <w:color w:val="0000D2"/>
          <w:sz w:val="28"/>
          <w:szCs w:val="24"/>
          <w:shd w:val="clear" w:color="auto" w:fill="auto"/>
          <w:lang w:val="en-US"/>
        </w:rPr>
        <w:t>information must be kept secure</w:t>
      </w:r>
    </w:p>
    <w:p w:rsidR="002602DB" w:rsidRDefault="003F5DFB">
      <w:pPr>
        <w:rPr>
          <w:rFonts w:eastAsia="Times New Roman"/>
          <w:szCs w:val="24"/>
          <w:shd w:val="clear" w:color="auto" w:fill="auto"/>
          <w:lang w:val="en-US"/>
        </w:rPr>
      </w:pPr>
      <w:r>
        <w:rPr>
          <w:rFonts w:eastAsia="Times New Roman"/>
          <w:szCs w:val="24"/>
          <w:shd w:val="clear" w:color="auto" w:fill="auto"/>
          <w:lang w:val="en-US"/>
        </w:rPr>
        <w:t>All information gained from the end users that is processed must be kept secure.</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Medium</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104208" w:rsidRDefault="00104208" w:rsidP="00104208">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True</w:t>
      </w:r>
    </w:p>
    <w:p w:rsidR="00104208" w:rsidRDefault="00104208" w:rsidP="00104208">
      <w:pPr>
        <w:rPr>
          <w:rFonts w:eastAsia="Times New Roman"/>
          <w:szCs w:val="24"/>
          <w:shd w:val="clear" w:color="auto" w:fill="auto"/>
          <w:lang w:val="en-US"/>
        </w:rPr>
      </w:pPr>
    </w:p>
    <w:p w:rsidR="00104208" w:rsidRDefault="00104208">
      <w:pPr>
        <w:rPr>
          <w:rFonts w:eastAsia="Times New Roman"/>
          <w:szCs w:val="24"/>
          <w:shd w:val="clear" w:color="auto" w:fill="auto"/>
          <w:lang w:val="en-US"/>
        </w:rPr>
      </w:pPr>
    </w:p>
    <w:p w:rsidR="002602DB" w:rsidRDefault="003F5DFB">
      <w:pPr>
        <w:pStyle w:val="Heading3"/>
        <w:spacing w:before="240" w:after="60"/>
        <w:rPr>
          <w:rFonts w:eastAsia="Times New Roman"/>
          <w:bCs w:val="0"/>
          <w:color w:val="0000D2"/>
          <w:sz w:val="28"/>
          <w:szCs w:val="24"/>
          <w:shd w:val="clear" w:color="auto" w:fill="auto"/>
          <w:lang w:val="en-US"/>
        </w:rPr>
      </w:pPr>
      <w:bookmarkStart w:id="61" w:name="BKM_6A950171_6D98_435C_A674_8CF381D920B4"/>
      <w:bookmarkEnd w:id="61"/>
      <w:r>
        <w:rPr>
          <w:rFonts w:eastAsia="Times New Roman"/>
          <w:bCs w:val="0"/>
          <w:color w:val="0000D2"/>
          <w:sz w:val="28"/>
          <w:szCs w:val="24"/>
          <w:shd w:val="clear" w:color="auto" w:fill="auto"/>
          <w:lang w:val="en-US"/>
        </w:rPr>
        <w:t>Wherever possible existing secu</w:t>
      </w:r>
      <w:r w:rsidR="006668D3">
        <w:rPr>
          <w:rFonts w:eastAsia="Times New Roman"/>
          <w:bCs w:val="0"/>
          <w:color w:val="0000D2"/>
          <w:sz w:val="28"/>
          <w:szCs w:val="24"/>
          <w:shd w:val="clear" w:color="auto" w:fill="auto"/>
          <w:lang w:val="en-US"/>
        </w:rPr>
        <w:t>rity definitions should be used</w:t>
      </w:r>
    </w:p>
    <w:p w:rsidR="002602DB" w:rsidRDefault="003F5DFB">
      <w:pPr>
        <w:rPr>
          <w:rFonts w:eastAsia="Times New Roman"/>
          <w:szCs w:val="24"/>
          <w:shd w:val="clear" w:color="auto" w:fill="auto"/>
          <w:lang w:val="en-US"/>
        </w:rPr>
      </w:pPr>
      <w:r>
        <w:rPr>
          <w:rFonts w:eastAsia="Times New Roman"/>
          <w:szCs w:val="24"/>
          <w:shd w:val="clear" w:color="auto" w:fill="auto"/>
          <w:lang w:val="en-US"/>
        </w:rPr>
        <w:t>The organization has made significant investment into the setup of security privileges and groupings in other systems such Active Directory and where possible these should be used.</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Priority</w:t>
      </w:r>
      <w:r>
        <w:rPr>
          <w:rFonts w:eastAsia="Times New Roman"/>
          <w:szCs w:val="24"/>
          <w:shd w:val="clear" w:color="auto" w:fill="auto"/>
          <w:lang w:val="en-US"/>
        </w:rPr>
        <w:t>: High</w:t>
      </w:r>
    </w:p>
    <w:p w:rsidR="002602DB" w:rsidRDefault="003F5DFB">
      <w:pPr>
        <w:rPr>
          <w:rFonts w:eastAsia="Times New Roman"/>
          <w:szCs w:val="24"/>
          <w:shd w:val="clear" w:color="auto" w:fill="auto"/>
          <w:lang w:val="en-US"/>
        </w:rPr>
      </w:pPr>
      <w:r>
        <w:rPr>
          <w:rFonts w:eastAsia="Times New Roman"/>
          <w:b/>
          <w:szCs w:val="24"/>
          <w:shd w:val="clear" w:color="auto" w:fill="auto"/>
          <w:lang w:val="en-US"/>
        </w:rPr>
        <w:t>Status</w:t>
      </w:r>
      <w:r>
        <w:rPr>
          <w:rFonts w:eastAsia="Times New Roman"/>
          <w:szCs w:val="24"/>
          <w:shd w:val="clear" w:color="auto" w:fill="auto"/>
          <w:lang w:val="en-US"/>
        </w:rPr>
        <w:t>: Proposed</w:t>
      </w:r>
    </w:p>
    <w:p w:rsidR="00104208" w:rsidRDefault="00104208" w:rsidP="00104208">
      <w:pPr>
        <w:rPr>
          <w:rFonts w:eastAsia="Times New Roman"/>
          <w:szCs w:val="24"/>
          <w:shd w:val="clear" w:color="auto" w:fill="auto"/>
          <w:lang w:val="en-US"/>
        </w:rPr>
      </w:pPr>
      <w:r w:rsidRPr="00956502">
        <w:rPr>
          <w:rFonts w:eastAsia="Times New Roman"/>
          <w:b/>
          <w:szCs w:val="24"/>
          <w:shd w:val="clear" w:color="auto" w:fill="auto"/>
          <w:lang w:val="en-US"/>
        </w:rPr>
        <w:t>Signed-Off</w:t>
      </w:r>
      <w:r>
        <w:rPr>
          <w:rFonts w:eastAsia="Times New Roman"/>
          <w:szCs w:val="24"/>
          <w:shd w:val="clear" w:color="auto" w:fill="auto"/>
          <w:lang w:val="en-US"/>
        </w:rPr>
        <w:t>: True</w:t>
      </w:r>
    </w:p>
    <w:p w:rsidR="00375252" w:rsidRDefault="00375252" w:rsidP="00104208">
      <w:pPr>
        <w:rPr>
          <w:rFonts w:eastAsia="Times New Roman"/>
          <w:szCs w:val="24"/>
          <w:shd w:val="clear" w:color="auto" w:fill="auto"/>
          <w:lang w:val="en-US"/>
        </w:rPr>
      </w:pPr>
      <w:r>
        <w:rPr>
          <w:rFonts w:eastAsia="Times New Roman"/>
          <w:szCs w:val="24"/>
          <w:shd w:val="clear" w:color="auto" w:fill="auto"/>
          <w:lang w:val="en-US"/>
        </w:rPr>
        <w:t xml:space="preserve">Part-of: </w:t>
      </w:r>
      <w:r w:rsidRPr="006668D3">
        <w:rPr>
          <w:rFonts w:eastAsia="Times New Roman"/>
          <w:szCs w:val="24"/>
          <w:shd w:val="clear" w:color="auto" w:fill="auto"/>
          <w:lang w:val="en-US"/>
        </w:rPr>
        <w:t>Processed information must be kept secure</w:t>
      </w:r>
    </w:p>
    <w:p w:rsidR="002602DB" w:rsidRDefault="002602DB">
      <w:pPr>
        <w:rPr>
          <w:rFonts w:eastAsia="Times New Roman"/>
          <w:szCs w:val="24"/>
          <w:shd w:val="clear" w:color="auto" w:fill="auto"/>
        </w:rPr>
      </w:pPr>
    </w:p>
    <w:p w:rsidR="003F5DFB" w:rsidRDefault="003F5DFB">
      <w:pPr>
        <w:rPr>
          <w:rFonts w:eastAsia="Times New Roman"/>
          <w:color w:val="auto"/>
          <w:szCs w:val="24"/>
          <w:shd w:val="clear" w:color="auto" w:fill="auto"/>
        </w:rPr>
      </w:pPr>
    </w:p>
    <w:sectPr w:rsidR="003F5D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0000002"/>
    <w:multiLevelType w:val="multilevel"/>
    <w:tmpl w:val="00000002"/>
    <w:name w:val="List2"/>
    <w:lvl w:ilvl="0">
      <w:start w:val="1"/>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0000003"/>
    <w:multiLevelType w:val="multilevel"/>
    <w:tmpl w:val="00000003"/>
    <w:name w:val="List3"/>
    <w:lvl w:ilvl="0">
      <w:start w:val="1"/>
      <w:numFmt w:val="bullet"/>
      <w:lvlText w:val="·"/>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0000004"/>
    <w:multiLevelType w:val="multilevel"/>
    <w:tmpl w:val="00000004"/>
    <w:name w:val="List4"/>
    <w:lvl w:ilvl="0">
      <w:start w:val="1"/>
      <w:numFmt w:val="bullet"/>
      <w:lvlText w:val="·"/>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0000005"/>
    <w:multiLevelType w:val="multilevel"/>
    <w:tmpl w:val="00000005"/>
    <w:name w:val="List5"/>
    <w:lvl w:ilvl="0">
      <w:start w:val="1"/>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0000006"/>
    <w:multiLevelType w:val="multilevel"/>
    <w:tmpl w:val="00000006"/>
    <w:name w:val="List6"/>
    <w:lvl w:ilvl="0">
      <w:start w:val="1"/>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0000007"/>
    <w:multiLevelType w:val="multilevel"/>
    <w:tmpl w:val="00000007"/>
    <w:name w:val="List7"/>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0000008"/>
    <w:multiLevelType w:val="multilevel"/>
    <w:tmpl w:val="00000008"/>
    <w:name w:val="List8"/>
    <w:lvl w:ilvl="0">
      <w:start w:val="1"/>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0000009"/>
    <w:multiLevelType w:val="multilevel"/>
    <w:tmpl w:val="00000009"/>
    <w:name w:val="List9"/>
    <w:lvl w:ilvl="0">
      <w:start w:val="1"/>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000000A"/>
    <w:multiLevelType w:val="multilevel"/>
    <w:tmpl w:val="0000000A"/>
    <w:name w:val="List10"/>
    <w:lvl w:ilvl="0">
      <w:start w:val="1"/>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000000B"/>
    <w:multiLevelType w:val="multilevel"/>
    <w:tmpl w:val="0000000B"/>
    <w:name w:val="List11"/>
    <w:lvl w:ilvl="0">
      <w:start w:val="1"/>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32E22F9"/>
    <w:multiLevelType w:val="multilevel"/>
    <w:tmpl w:val="0000000C"/>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
      <w:lvlJc w:val="left"/>
    </w:lvl>
    <w:lvl w:ilvl="5">
      <w:numFmt w:val="decimal"/>
      <w:lvlText w:val="%1.%2.%3.%4."/>
      <w:lvlJc w:val="left"/>
    </w:lvl>
    <w:lvl w:ilvl="6">
      <w:numFmt w:val="decimal"/>
      <w:lvlText w:val="%1.%2.%3.%4."/>
      <w:lvlJc w:val="left"/>
    </w:lvl>
    <w:lvl w:ilvl="7">
      <w:numFmt w:val="decimal"/>
      <w:lvlText w:val="%1.%2.%3.%4."/>
      <w:lvlJc w:val="left"/>
    </w:lvl>
    <w:lvl w:ilvl="8">
      <w:numFmt w:val="decimal"/>
      <w:lvlText w:val="%1.%2.%3.%4."/>
      <w:lvlJc w:val="left"/>
    </w:lvl>
  </w:abstractNum>
  <w:abstractNum w:abstractNumId="12">
    <w:nsid w:val="337EA88F"/>
    <w:multiLevelType w:val="multilevel"/>
    <w:tmpl w:val="0000000D"/>
    <w:name w:val="MasterList"/>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13">
    <w:nsid w:val="338144F4"/>
    <w:multiLevelType w:val="multilevel"/>
    <w:tmpl w:val="0000000E"/>
    <w:name w:val="List864109812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
      <w:lvlJc w:val="left"/>
    </w:lvl>
    <w:lvl w:ilvl="5">
      <w:numFmt w:val="decimal"/>
      <w:lvlText w:val="%1.%2.%3.%4."/>
      <w:lvlJc w:val="left"/>
    </w:lvl>
    <w:lvl w:ilvl="6">
      <w:numFmt w:val="decimal"/>
      <w:lvlText w:val="%1.%2.%3.%4."/>
      <w:lvlJc w:val="left"/>
    </w:lvl>
    <w:lvl w:ilvl="7">
      <w:numFmt w:val="decimal"/>
      <w:lvlText w:val="%1.%2.%3.%4."/>
      <w:lvlJc w:val="left"/>
    </w:lvl>
    <w:lvl w:ilvl="8">
      <w:numFmt w:val="decimal"/>
      <w:lvlText w:val="%1.%2.%3.%4."/>
      <w:lvlJc w:val="left"/>
    </w:lvl>
  </w:abstractNum>
  <w:abstractNum w:abstractNumId="14">
    <w:nsid w:val="3DCF40CE"/>
    <w:multiLevelType w:val="multilevel"/>
    <w:tmpl w:val="0000000F"/>
    <w:name w:val="List1036992718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
      <w:lvlJc w:val="left"/>
    </w:lvl>
    <w:lvl w:ilvl="5">
      <w:numFmt w:val="decimal"/>
      <w:lvlText w:val="%1.%2.%3.%4."/>
      <w:lvlJc w:val="left"/>
    </w:lvl>
    <w:lvl w:ilvl="6">
      <w:numFmt w:val="decimal"/>
      <w:lvlText w:val="%1.%2.%3.%4."/>
      <w:lvlJc w:val="left"/>
    </w:lvl>
    <w:lvl w:ilvl="7">
      <w:numFmt w:val="decimal"/>
      <w:lvlText w:val="%1.%2.%3.%4."/>
      <w:lvlJc w:val="left"/>
    </w:lvl>
    <w:lvl w:ilvl="8">
      <w:numFmt w:val="decimal"/>
      <w:lvlText w:val="%1.%2.%3.%4."/>
      <w:lvlJc w:val="left"/>
    </w:lvl>
  </w:abstractNum>
  <w:abstractNum w:abstractNumId="15">
    <w:nsid w:val="3DCFA4A9"/>
    <w:multiLevelType w:val="multilevel"/>
    <w:tmpl w:val="00000010"/>
    <w:name w:val="List1037018281_1"/>
    <w:lvl w:ilvl="0">
      <w:start w:val="1"/>
      <w:numFmt w:val="decimal"/>
      <w:lvlText w:val="%1."/>
      <w:lvlJc w:val="left"/>
    </w:lvl>
    <w:lvl w:ilvl="1">
      <w:numFmt w:val="decimal"/>
      <w:lvlText w:val="%1.%2"/>
      <w:lvlJc w:val="left"/>
    </w:lvl>
    <w:lvl w:ilvl="2">
      <w:numFmt w:val="decimal"/>
      <w:lvlText w:val="%1.%2.%3"/>
      <w:lvlJc w:val="left"/>
    </w:lvl>
    <w:lvl w:ilvl="3">
      <w:numFmt w:val="decimal"/>
      <w:lvlText w:val="%1.%2.%3.%4"/>
      <w:lvlJc w:val="left"/>
    </w:lvl>
    <w:lvl w:ilvl="4">
      <w:numFmt w:val="decimal"/>
      <w:lvlText w:val="%1.%2.%3.%4."/>
      <w:lvlJc w:val="left"/>
    </w:lvl>
    <w:lvl w:ilvl="5">
      <w:numFmt w:val="decimal"/>
      <w:lvlText w:val="%1.%2.%3.%4."/>
      <w:lvlJc w:val="left"/>
    </w:lvl>
    <w:lvl w:ilvl="6">
      <w:numFmt w:val="decimal"/>
      <w:lvlText w:val="%1.%2.%3.%4."/>
      <w:lvlJc w:val="left"/>
    </w:lvl>
    <w:lvl w:ilvl="7">
      <w:numFmt w:val="decimal"/>
      <w:lvlText w:val="%1.%2.%3.%4."/>
      <w:lvlJc w:val="left"/>
    </w:lvl>
    <w:lvl w:ilvl="8">
      <w:numFmt w:val="decimal"/>
      <w:lvlText w:val="%1.%2.%3.%4."/>
      <w:lvlJc w:val="left"/>
    </w:lvl>
  </w:abstractNum>
  <w:abstractNum w:abstractNumId="16">
    <w:nsid w:val="3DCFA4AA"/>
    <w:multiLevelType w:val="multilevel"/>
    <w:tmpl w:val="00000011"/>
    <w:name w:val="List20511916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DCFA4AB"/>
    <w:multiLevelType w:val="multilevel"/>
    <w:tmpl w:val="00000012"/>
    <w:name w:val="List20553474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3DCFA4AC"/>
    <w:multiLevelType w:val="multilevel"/>
    <w:tmpl w:val="00000013"/>
    <w:name w:val="List20972836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DCFA4AD"/>
    <w:multiLevelType w:val="multilevel"/>
    <w:tmpl w:val="00000014"/>
    <w:name w:val="List20988390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20"/>
    <w:rsid w:val="00017905"/>
    <w:rsid w:val="00047213"/>
    <w:rsid w:val="000537D8"/>
    <w:rsid w:val="00065A32"/>
    <w:rsid w:val="000741E2"/>
    <w:rsid w:val="000972E5"/>
    <w:rsid w:val="000A2EB1"/>
    <w:rsid w:val="000D09F6"/>
    <w:rsid w:val="000E3362"/>
    <w:rsid w:val="00104208"/>
    <w:rsid w:val="00132025"/>
    <w:rsid w:val="001402FF"/>
    <w:rsid w:val="00176974"/>
    <w:rsid w:val="001B2CAB"/>
    <w:rsid w:val="00231F8C"/>
    <w:rsid w:val="00250383"/>
    <w:rsid w:val="002602DB"/>
    <w:rsid w:val="00287B44"/>
    <w:rsid w:val="002927DC"/>
    <w:rsid w:val="002C5C0F"/>
    <w:rsid w:val="002F1FFE"/>
    <w:rsid w:val="00334F70"/>
    <w:rsid w:val="00375252"/>
    <w:rsid w:val="00390C74"/>
    <w:rsid w:val="003F5DFB"/>
    <w:rsid w:val="00416EFA"/>
    <w:rsid w:val="00424F4C"/>
    <w:rsid w:val="00425508"/>
    <w:rsid w:val="004761E1"/>
    <w:rsid w:val="004B44AD"/>
    <w:rsid w:val="004D1830"/>
    <w:rsid w:val="004E32EF"/>
    <w:rsid w:val="005019EB"/>
    <w:rsid w:val="00561F1A"/>
    <w:rsid w:val="00576246"/>
    <w:rsid w:val="00651045"/>
    <w:rsid w:val="006668D3"/>
    <w:rsid w:val="006E47A9"/>
    <w:rsid w:val="006F04F5"/>
    <w:rsid w:val="0071468E"/>
    <w:rsid w:val="007A2839"/>
    <w:rsid w:val="007A3C1A"/>
    <w:rsid w:val="007C4055"/>
    <w:rsid w:val="007D64FD"/>
    <w:rsid w:val="007F7D4E"/>
    <w:rsid w:val="008F600F"/>
    <w:rsid w:val="009024D7"/>
    <w:rsid w:val="00912AC7"/>
    <w:rsid w:val="0095074F"/>
    <w:rsid w:val="00956502"/>
    <w:rsid w:val="00991092"/>
    <w:rsid w:val="009C2261"/>
    <w:rsid w:val="009E79F9"/>
    <w:rsid w:val="00AB1EEE"/>
    <w:rsid w:val="00B02B36"/>
    <w:rsid w:val="00B50320"/>
    <w:rsid w:val="00B54B97"/>
    <w:rsid w:val="00B62C36"/>
    <w:rsid w:val="00BA4078"/>
    <w:rsid w:val="00BC2FE3"/>
    <w:rsid w:val="00BC60E5"/>
    <w:rsid w:val="00C202A5"/>
    <w:rsid w:val="00C41341"/>
    <w:rsid w:val="00C97C3D"/>
    <w:rsid w:val="00D1788A"/>
    <w:rsid w:val="00DA0CA2"/>
    <w:rsid w:val="00DB4161"/>
    <w:rsid w:val="00E13205"/>
    <w:rsid w:val="00E157CE"/>
    <w:rsid w:val="00E26FEB"/>
    <w:rsid w:val="00E574D9"/>
    <w:rsid w:val="00E64C58"/>
    <w:rsid w:val="00E77BD1"/>
    <w:rsid w:val="00E80E70"/>
    <w:rsid w:val="00F06AF6"/>
    <w:rsid w:val="00F71255"/>
    <w:rsid w:val="00F83885"/>
    <w:rsid w:val="00FA2A92"/>
    <w:rsid w:val="00FC2A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7FA076-51E3-4965-9C3C-428C7AB6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D3"/>
    <w:pPr>
      <w:widowControl w:val="0"/>
      <w:autoSpaceDE w:val="0"/>
      <w:autoSpaceDN w:val="0"/>
      <w:adjustRightInd w:val="0"/>
      <w:spacing w:after="0" w:line="240" w:lineRule="auto"/>
    </w:pPr>
    <w:rPr>
      <w:rFonts w:ascii="Arial" w:hAnsi="Arial" w:cs="Arial"/>
      <w:color w:val="000000"/>
      <w:sz w:val="20"/>
      <w:szCs w:val="20"/>
      <w:shd w:val="clear" w:color="auto" w:fill="FFFFFF"/>
      <w:lang w:val="en-AU"/>
    </w:rPr>
  </w:style>
  <w:style w:type="paragraph" w:styleId="Heading1">
    <w:name w:val="heading 1"/>
    <w:basedOn w:val="Normal"/>
    <w:next w:val="Normal"/>
    <w:link w:val="Heading1Char"/>
    <w:uiPriority w:val="99"/>
    <w:qFormat/>
    <w:pPr>
      <w:outlineLvl w:val="0"/>
    </w:pPr>
    <w:rPr>
      <w:b/>
      <w:bCs/>
      <w:color w:val="004080"/>
      <w:sz w:val="32"/>
      <w:szCs w:val="32"/>
    </w:rPr>
  </w:style>
  <w:style w:type="paragraph" w:styleId="Heading2">
    <w:name w:val="heading 2"/>
    <w:basedOn w:val="Normal"/>
    <w:next w:val="Normal"/>
    <w:link w:val="Heading2Char"/>
    <w:uiPriority w:val="99"/>
    <w:qFormat/>
    <w:pPr>
      <w:outlineLvl w:val="1"/>
    </w:pPr>
    <w:rPr>
      <w:b/>
      <w:bCs/>
      <w:color w:val="004080"/>
      <w:sz w:val="28"/>
      <w:szCs w:val="28"/>
    </w:rPr>
  </w:style>
  <w:style w:type="paragraph" w:styleId="Heading3">
    <w:name w:val="heading 3"/>
    <w:basedOn w:val="Normal"/>
    <w:next w:val="Normal"/>
    <w:link w:val="Heading3Char"/>
    <w:uiPriority w:val="99"/>
    <w:qFormat/>
    <w:pPr>
      <w:outlineLvl w:val="2"/>
    </w:pPr>
    <w:rPr>
      <w:b/>
      <w:bCs/>
      <w:color w:val="004080"/>
      <w:sz w:val="26"/>
      <w:szCs w:val="26"/>
    </w:rPr>
  </w:style>
  <w:style w:type="paragraph" w:styleId="Heading4">
    <w:name w:val="heading 4"/>
    <w:basedOn w:val="Normal"/>
    <w:next w:val="Normal"/>
    <w:link w:val="Heading4Char"/>
    <w:uiPriority w:val="99"/>
    <w:qFormat/>
    <w:pPr>
      <w:outlineLvl w:val="3"/>
    </w:pPr>
    <w:rPr>
      <w:b/>
      <w:bCs/>
      <w:color w:val="004080"/>
      <w:sz w:val="26"/>
      <w:szCs w:val="26"/>
    </w:rPr>
  </w:style>
  <w:style w:type="paragraph" w:styleId="Heading5">
    <w:name w:val="heading 5"/>
    <w:basedOn w:val="Normal"/>
    <w:next w:val="Normal"/>
    <w:link w:val="Heading5Char"/>
    <w:uiPriority w:val="99"/>
    <w:qFormat/>
    <w:pPr>
      <w:outlineLvl w:val="4"/>
    </w:pPr>
    <w:rPr>
      <w:b/>
      <w:bCs/>
      <w:i/>
      <w:iCs/>
      <w:color w:val="004080"/>
      <w:sz w:val="26"/>
      <w:szCs w:val="26"/>
    </w:rPr>
  </w:style>
  <w:style w:type="paragraph" w:styleId="Heading6">
    <w:name w:val="heading 6"/>
    <w:basedOn w:val="Normal"/>
    <w:next w:val="Normal"/>
    <w:link w:val="Heading6Char"/>
    <w:uiPriority w:val="99"/>
    <w:qFormat/>
    <w:pPr>
      <w:outlineLvl w:val="5"/>
    </w:pPr>
    <w:rPr>
      <w:b/>
      <w:bCs/>
      <w:color w:val="004080"/>
      <w:sz w:val="22"/>
      <w:szCs w:val="22"/>
    </w:rPr>
  </w:style>
  <w:style w:type="paragraph" w:styleId="Heading7">
    <w:name w:val="heading 7"/>
    <w:basedOn w:val="Normal"/>
    <w:next w:val="Normal"/>
    <w:link w:val="Heading7Char"/>
    <w:uiPriority w:val="99"/>
    <w:qFormat/>
    <w:pPr>
      <w:outlineLvl w:val="6"/>
    </w:pPr>
    <w:rPr>
      <w:color w:val="004080"/>
      <w:sz w:val="24"/>
      <w:szCs w:val="24"/>
    </w:rPr>
  </w:style>
  <w:style w:type="paragraph" w:styleId="Heading8">
    <w:name w:val="heading 8"/>
    <w:basedOn w:val="Normal"/>
    <w:next w:val="Normal"/>
    <w:link w:val="Heading8Char"/>
    <w:uiPriority w:val="99"/>
    <w:qFormat/>
    <w:pPr>
      <w:outlineLvl w:val="7"/>
    </w:pPr>
    <w:rPr>
      <w:i/>
      <w:iCs/>
      <w:color w:val="004080"/>
      <w:sz w:val="24"/>
      <w:szCs w:val="24"/>
    </w:rPr>
  </w:style>
  <w:style w:type="paragraph" w:styleId="Heading9">
    <w:name w:val="heading 9"/>
    <w:basedOn w:val="Normal"/>
    <w:next w:val="Normal"/>
    <w:link w:val="Heading9Char"/>
    <w:uiPriority w:val="99"/>
    <w:qFormat/>
    <w:pPr>
      <w:outlineLvl w:val="8"/>
    </w:pPr>
    <w:rPr>
      <w:color w:val="004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Bookmark">
    <w:name w:val="SSBookmark"/>
    <w:uiPriority w:val="99"/>
    <w:rPr>
      <w:b/>
      <w:bCs/>
      <w:color w:val="000000"/>
      <w:sz w:val="16"/>
      <w:szCs w:val="16"/>
      <w:shd w:val="clear" w:color="auto" w:fill="FFFF80"/>
    </w:rPr>
  </w:style>
  <w:style w:type="character" w:customStyle="1" w:styleId="Heading1Char">
    <w:name w:val="Heading 1 Char"/>
    <w:basedOn w:val="DefaultParagraphFont"/>
    <w:link w:val="Heading1"/>
    <w:uiPriority w:val="99"/>
    <w:rPr>
      <w:rFonts w:ascii="Cambria" w:hAnsi="Cambria" w:cs="Cambria"/>
      <w:b/>
      <w:bCs/>
      <w:color w:val="365F91"/>
      <w:sz w:val="28"/>
      <w:szCs w:val="28"/>
    </w:rPr>
  </w:style>
  <w:style w:type="character" w:customStyle="1" w:styleId="Heading2Char">
    <w:name w:val="Heading 2 Char"/>
    <w:basedOn w:val="DefaultParagraphFont"/>
    <w:link w:val="Heading2"/>
    <w:uiPriority w:val="99"/>
    <w:rPr>
      <w:rFonts w:ascii="Cambria" w:hAnsi="Cambria" w:cs="Cambria"/>
      <w:b/>
      <w:bCs/>
      <w:color w:val="4F81BD"/>
      <w:sz w:val="26"/>
      <w:szCs w:val="26"/>
    </w:rPr>
  </w:style>
  <w:style w:type="character" w:customStyle="1" w:styleId="Heading3Char">
    <w:name w:val="Heading 3 Char"/>
    <w:basedOn w:val="DefaultParagraphFont"/>
    <w:link w:val="Heading3"/>
    <w:uiPriority w:val="99"/>
    <w:rPr>
      <w:rFonts w:ascii="Cambria" w:hAnsi="Cambria" w:cs="Cambria"/>
      <w:b/>
      <w:bCs/>
      <w:color w:val="4F81BD"/>
    </w:rPr>
  </w:style>
  <w:style w:type="character" w:customStyle="1" w:styleId="Heading4Char">
    <w:name w:val="Heading 4 Char"/>
    <w:basedOn w:val="DefaultParagraphFont"/>
    <w:link w:val="Heading4"/>
    <w:uiPriority w:val="9"/>
    <w:semiHidden/>
    <w:rPr>
      <w:b/>
      <w:bCs/>
      <w:color w:val="000000"/>
      <w:sz w:val="28"/>
      <w:szCs w:val="28"/>
      <w:lang w:val="en-AU"/>
    </w:rPr>
  </w:style>
  <w:style w:type="character" w:customStyle="1" w:styleId="Heading5Char">
    <w:name w:val="Heading 5 Char"/>
    <w:basedOn w:val="DefaultParagraphFont"/>
    <w:link w:val="Heading5"/>
    <w:uiPriority w:val="9"/>
    <w:semiHidden/>
    <w:rPr>
      <w:b/>
      <w:bCs/>
      <w:i/>
      <w:iCs/>
      <w:color w:val="000000"/>
      <w:sz w:val="26"/>
      <w:szCs w:val="26"/>
      <w:lang w:val="en-AU"/>
    </w:rPr>
  </w:style>
  <w:style w:type="character" w:customStyle="1" w:styleId="Heading6Char">
    <w:name w:val="Heading 6 Char"/>
    <w:basedOn w:val="DefaultParagraphFont"/>
    <w:link w:val="Heading6"/>
    <w:uiPriority w:val="9"/>
    <w:semiHidden/>
    <w:rPr>
      <w:b/>
      <w:bCs/>
      <w:color w:val="000000"/>
      <w:lang w:val="en-AU"/>
    </w:rPr>
  </w:style>
  <w:style w:type="character" w:customStyle="1" w:styleId="Heading7Char">
    <w:name w:val="Heading 7 Char"/>
    <w:basedOn w:val="DefaultParagraphFont"/>
    <w:link w:val="Heading7"/>
    <w:uiPriority w:val="9"/>
    <w:semiHidden/>
    <w:rPr>
      <w:color w:val="000000"/>
      <w:sz w:val="24"/>
      <w:szCs w:val="24"/>
      <w:lang w:val="en-AU"/>
    </w:rPr>
  </w:style>
  <w:style w:type="character" w:customStyle="1" w:styleId="Heading8Char">
    <w:name w:val="Heading 8 Char"/>
    <w:basedOn w:val="DefaultParagraphFont"/>
    <w:link w:val="Heading8"/>
    <w:uiPriority w:val="9"/>
    <w:semiHidden/>
    <w:rPr>
      <w:i/>
      <w:iCs/>
      <w:color w:val="000000"/>
      <w:sz w:val="24"/>
      <w:szCs w:val="24"/>
      <w:lang w:val="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color w:val="000000"/>
      <w:lang w:val="en-AU"/>
    </w:rPr>
  </w:style>
  <w:style w:type="paragraph" w:styleId="TOC1">
    <w:name w:val="toc 1"/>
    <w:basedOn w:val="Normal"/>
    <w:next w:val="Normal"/>
    <w:uiPriority w:val="99"/>
  </w:style>
  <w:style w:type="paragraph" w:styleId="TOC2">
    <w:name w:val="toc 2"/>
    <w:basedOn w:val="Normal"/>
    <w:next w:val="Normal"/>
    <w:uiPriority w:val="99"/>
    <w:pPr>
      <w:ind w:left="200"/>
      <w:outlineLvl w:val="0"/>
    </w:pPr>
  </w:style>
  <w:style w:type="paragraph" w:styleId="TOC3">
    <w:name w:val="toc 3"/>
    <w:basedOn w:val="Normal"/>
    <w:next w:val="Normal"/>
    <w:uiPriority w:val="99"/>
    <w:pPr>
      <w:ind w:left="400"/>
      <w:outlineLvl w:val="0"/>
    </w:pPr>
  </w:style>
  <w:style w:type="paragraph" w:styleId="TOC4">
    <w:name w:val="toc 4"/>
    <w:basedOn w:val="Normal"/>
    <w:next w:val="Normal"/>
    <w:uiPriority w:val="99"/>
    <w:pPr>
      <w:ind w:left="600"/>
      <w:outlineLvl w:val="0"/>
    </w:pPr>
  </w:style>
  <w:style w:type="paragraph" w:styleId="TOC5">
    <w:name w:val="toc 5"/>
    <w:basedOn w:val="Normal"/>
    <w:next w:val="Normal"/>
    <w:uiPriority w:val="99"/>
    <w:pPr>
      <w:ind w:left="800"/>
      <w:outlineLvl w:val="0"/>
    </w:pPr>
  </w:style>
  <w:style w:type="paragraph" w:styleId="TOC6">
    <w:name w:val="toc 6"/>
    <w:basedOn w:val="Normal"/>
    <w:next w:val="Normal"/>
    <w:uiPriority w:val="99"/>
    <w:pPr>
      <w:ind w:left="1000"/>
      <w:outlineLvl w:val="0"/>
    </w:pPr>
  </w:style>
  <w:style w:type="paragraph" w:styleId="TOC7">
    <w:name w:val="toc 7"/>
    <w:basedOn w:val="Normal"/>
    <w:next w:val="Normal"/>
    <w:uiPriority w:val="99"/>
    <w:pPr>
      <w:ind w:left="1200"/>
      <w:outlineLvl w:val="0"/>
    </w:pPr>
  </w:style>
  <w:style w:type="paragraph" w:styleId="TOC8">
    <w:name w:val="toc 8"/>
    <w:basedOn w:val="Normal"/>
    <w:next w:val="Normal"/>
    <w:uiPriority w:val="99"/>
    <w:pPr>
      <w:ind w:left="1400"/>
      <w:outlineLvl w:val="0"/>
    </w:pPr>
  </w:style>
  <w:style w:type="paragraph" w:styleId="TOC9">
    <w:name w:val="toc 9"/>
    <w:basedOn w:val="Normal"/>
    <w:next w:val="Normal"/>
    <w:uiPriority w:val="99"/>
    <w:pPr>
      <w:ind w:left="1600"/>
      <w:outlineLvl w:val="0"/>
    </w:pPr>
  </w:style>
  <w:style w:type="character" w:customStyle="1" w:styleId="SSTemplateField">
    <w:name w:val="SSTemplateField"/>
    <w:uiPriority w:val="99"/>
    <w:rPr>
      <w:b/>
      <w:bCs/>
      <w:color w:val="FFFFFF"/>
      <w:sz w:val="16"/>
      <w:szCs w:val="16"/>
      <w:shd w:val="clear" w:color="auto" w:fill="FF0000"/>
    </w:rPr>
  </w:style>
  <w:style w:type="paragraph" w:styleId="Title">
    <w:name w:val="Title"/>
    <w:basedOn w:val="Normal"/>
    <w:next w:val="Normal"/>
    <w:link w:val="TitleChar"/>
    <w:uiPriority w:val="99"/>
    <w:qFormat/>
    <w:pPr>
      <w:spacing w:before="240" w:after="60"/>
      <w:jc w:val="center"/>
    </w:pPr>
    <w:rPr>
      <w:b/>
      <w:bCs/>
      <w:sz w:val="32"/>
      <w:szCs w:val="32"/>
    </w:rPr>
  </w:style>
  <w:style w:type="character" w:customStyle="1" w:styleId="TitleChar">
    <w:name w:val="Title Char"/>
    <w:basedOn w:val="DefaultParagraphFont"/>
    <w:link w:val="Title"/>
    <w:uiPriority w:val="99"/>
    <w:rPr>
      <w:rFonts w:ascii="Cambria" w:hAnsi="Cambria" w:cs="Cambria"/>
      <w:color w:val="17365D"/>
      <w:spacing w:val="5"/>
      <w:sz w:val="52"/>
      <w:szCs w:val="52"/>
    </w:rPr>
  </w:style>
  <w:style w:type="paragraph" w:customStyle="1" w:styleId="NumberedList">
    <w:name w:val="Numbered List"/>
    <w:next w:val="Normal"/>
    <w:uiPriority w:val="99"/>
    <w:pPr>
      <w:widowControl w:val="0"/>
      <w:autoSpaceDE w:val="0"/>
      <w:autoSpaceDN w:val="0"/>
      <w:adjustRightInd w:val="0"/>
      <w:spacing w:after="0" w:line="240" w:lineRule="auto"/>
      <w:ind w:left="360" w:hanging="360"/>
    </w:pPr>
    <w:rPr>
      <w:rFonts w:ascii="Times New Roman" w:hAnsi="Times New Roman" w:cs="Times New Roman"/>
      <w:color w:val="000000"/>
      <w:sz w:val="20"/>
      <w:szCs w:val="20"/>
      <w:shd w:val="clear" w:color="auto" w:fill="FFFFFF"/>
      <w:lang w:val="en-AU"/>
    </w:rPr>
  </w:style>
  <w:style w:type="paragraph" w:customStyle="1" w:styleId="BulletedList">
    <w:name w:val="Bulleted List"/>
    <w:next w:val="Normal"/>
    <w:uiPriority w:val="99"/>
    <w:pPr>
      <w:widowControl w:val="0"/>
      <w:autoSpaceDE w:val="0"/>
      <w:autoSpaceDN w:val="0"/>
      <w:adjustRightInd w:val="0"/>
      <w:spacing w:after="0" w:line="240" w:lineRule="auto"/>
      <w:ind w:left="360" w:hanging="360"/>
    </w:pPr>
    <w:rPr>
      <w:rFonts w:ascii="Times New Roman" w:hAnsi="Times New Roman" w:cs="Times New Roman"/>
      <w:color w:val="000000"/>
      <w:sz w:val="20"/>
      <w:szCs w:val="20"/>
      <w:shd w:val="clear" w:color="auto" w:fill="FFFFFF"/>
      <w:lang w:val="en-AU"/>
    </w:rPr>
  </w:style>
  <w:style w:type="paragraph" w:styleId="BodyText">
    <w:name w:val="Body Text"/>
    <w:basedOn w:val="Normal"/>
    <w:next w:val="Normal"/>
    <w:link w:val="BodyTextChar"/>
    <w:uiPriority w:val="99"/>
    <w:pPr>
      <w:spacing w:after="120"/>
    </w:pPr>
    <w:rPr>
      <w:rFonts w:ascii="Times New Roman" w:hAnsi="Times New Roman" w:cs="Times New Roman"/>
    </w:rPr>
  </w:style>
  <w:style w:type="character" w:customStyle="1" w:styleId="BodyTextChar">
    <w:name w:val="Body Text Char"/>
    <w:basedOn w:val="DefaultParagraphFont"/>
    <w:link w:val="BodyText"/>
    <w:uiPriority w:val="99"/>
    <w:semiHidden/>
    <w:rPr>
      <w:rFonts w:ascii="Arial" w:hAnsi="Arial" w:cs="Arial"/>
      <w:color w:val="000000"/>
      <w:sz w:val="20"/>
      <w:szCs w:val="20"/>
      <w:lang w:val="en-AU"/>
    </w:rPr>
  </w:style>
  <w:style w:type="paragraph" w:styleId="BodyText2">
    <w:name w:val="Body Text 2"/>
    <w:basedOn w:val="Normal"/>
    <w:next w:val="Normal"/>
    <w:link w:val="BodyText2Char"/>
    <w:uiPriority w:val="99"/>
    <w:pPr>
      <w:spacing w:after="120" w:line="480" w:lineRule="auto"/>
    </w:pPr>
    <w:rPr>
      <w:rFonts w:ascii="Times New Roman" w:hAnsi="Times New Roman" w:cs="Times New Roman"/>
      <w:sz w:val="18"/>
      <w:szCs w:val="18"/>
    </w:rPr>
  </w:style>
  <w:style w:type="character" w:customStyle="1" w:styleId="BodyText2Char">
    <w:name w:val="Body Text 2 Char"/>
    <w:basedOn w:val="DefaultParagraphFont"/>
    <w:link w:val="BodyText2"/>
    <w:uiPriority w:val="99"/>
    <w:semiHidden/>
    <w:rPr>
      <w:rFonts w:ascii="Arial" w:hAnsi="Arial" w:cs="Arial"/>
      <w:color w:val="000000"/>
      <w:sz w:val="20"/>
      <w:szCs w:val="20"/>
      <w:lang w:val="en-AU"/>
    </w:rPr>
  </w:style>
  <w:style w:type="paragraph" w:styleId="BodyText3">
    <w:name w:val="Body Text 3"/>
    <w:basedOn w:val="Normal"/>
    <w:next w:val="Normal"/>
    <w:link w:val="BodyText3Char"/>
    <w:uiPriority w:val="99"/>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rPr>
      <w:rFonts w:ascii="Arial" w:hAnsi="Arial" w:cs="Arial"/>
      <w:color w:val="000000"/>
      <w:sz w:val="16"/>
      <w:szCs w:val="16"/>
      <w:lang w:val="en-AU"/>
    </w:rPr>
  </w:style>
  <w:style w:type="paragraph" w:styleId="NoteHeading">
    <w:name w:val="Note Heading"/>
    <w:basedOn w:val="Normal"/>
    <w:next w:val="Normal"/>
    <w:link w:val="NoteHeadingChar"/>
    <w:uiPriority w:val="99"/>
    <w:rPr>
      <w:rFonts w:ascii="Times New Roman" w:hAnsi="Times New Roman" w:cs="Times New Roman"/>
    </w:rPr>
  </w:style>
  <w:style w:type="character" w:customStyle="1" w:styleId="NoteHeadingChar">
    <w:name w:val="Note Heading Char"/>
    <w:basedOn w:val="DefaultParagraphFont"/>
    <w:link w:val="NoteHeading"/>
    <w:uiPriority w:val="99"/>
    <w:semiHidden/>
    <w:rPr>
      <w:rFonts w:ascii="Arial" w:hAnsi="Arial" w:cs="Arial"/>
      <w:color w:val="000000"/>
      <w:sz w:val="20"/>
      <w:szCs w:val="20"/>
      <w:lang w:val="en-AU"/>
    </w:rPr>
  </w:style>
  <w:style w:type="paragraph" w:styleId="PlainText">
    <w:name w:val="Plain Text"/>
    <w:basedOn w:val="Normal"/>
    <w:next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color w:val="000000"/>
      <w:sz w:val="20"/>
      <w:szCs w:val="20"/>
      <w:lang w:val="en-AU"/>
    </w:rPr>
  </w:style>
  <w:style w:type="character" w:styleId="Strong">
    <w:name w:val="Strong"/>
    <w:basedOn w:val="DefaultParagraphFont"/>
    <w:uiPriority w:val="99"/>
    <w:qFormat/>
    <w:rPr>
      <w:rFonts w:ascii="Times New Roman" w:hAnsi="Times New Roman" w:cs="Times New Roman"/>
      <w:b/>
      <w:bCs/>
      <w:color w:val="000000"/>
      <w:sz w:val="20"/>
      <w:szCs w:val="20"/>
      <w:shd w:val="clear" w:color="auto" w:fill="FFFFFF"/>
    </w:rPr>
  </w:style>
  <w:style w:type="character" w:styleId="Emphasis">
    <w:name w:val="Emphasis"/>
    <w:basedOn w:val="DefaultParagraphFont"/>
    <w:uiPriority w:val="99"/>
    <w:qFormat/>
    <w:rPr>
      <w:rFonts w:ascii="Times New Roman" w:hAnsi="Times New Roman" w:cs="Times New Roman"/>
      <w:i/>
      <w:iCs/>
      <w:color w:val="000000"/>
      <w:sz w:val="20"/>
      <w:szCs w:val="20"/>
      <w:shd w:val="clear" w:color="auto" w:fill="FFFFFF"/>
    </w:rPr>
  </w:style>
  <w:style w:type="character" w:styleId="Hyperlink">
    <w:name w:val="Hyperlink"/>
    <w:basedOn w:val="DefaultParagraphFont"/>
    <w:uiPriority w:val="99"/>
    <w:rPr>
      <w:rFonts w:ascii="Times New Roman" w:hAnsi="Times New Roman" w:cs="Times New Roman"/>
      <w:color w:val="0000FF"/>
      <w:sz w:val="20"/>
      <w:szCs w:val="20"/>
      <w:u w:val="single"/>
      <w:shd w:val="clear" w:color="auto" w:fill="FFFFFF"/>
    </w:rPr>
  </w:style>
  <w:style w:type="paragraph" w:styleId="Footer">
    <w:name w:val="footer"/>
    <w:basedOn w:val="Normal"/>
    <w:next w:val="Normal"/>
    <w:link w:val="FooterChar"/>
    <w:uiPriority w:val="99"/>
    <w:rPr>
      <w:rFonts w:ascii="Times New Roman" w:hAnsi="Times New Roman" w:cs="Times New Roman"/>
    </w:rPr>
  </w:style>
  <w:style w:type="character" w:customStyle="1" w:styleId="FooterChar">
    <w:name w:val="Footer Char"/>
    <w:basedOn w:val="DefaultParagraphFont"/>
    <w:link w:val="Footer"/>
    <w:uiPriority w:val="99"/>
    <w:semiHidden/>
    <w:rPr>
      <w:rFonts w:ascii="Arial" w:hAnsi="Arial" w:cs="Arial"/>
      <w:color w:val="000000"/>
      <w:sz w:val="20"/>
      <w:szCs w:val="20"/>
      <w:lang w:val="en-AU"/>
    </w:rPr>
  </w:style>
  <w:style w:type="paragraph" w:styleId="Header">
    <w:name w:val="header"/>
    <w:basedOn w:val="Normal"/>
    <w:next w:val="Normal"/>
    <w:link w:val="HeaderChar"/>
    <w:uiPriority w:val="99"/>
    <w:rPr>
      <w:rFonts w:ascii="Times New Roman" w:hAnsi="Times New Roman" w:cs="Times New Roman"/>
    </w:rPr>
  </w:style>
  <w:style w:type="character" w:customStyle="1" w:styleId="HeaderChar">
    <w:name w:val="Header Char"/>
    <w:basedOn w:val="DefaultParagraphFont"/>
    <w:link w:val="Header"/>
    <w:uiPriority w:val="99"/>
    <w:semiHidden/>
    <w:rPr>
      <w:rFonts w:ascii="Arial" w:hAnsi="Arial" w:cs="Arial"/>
      <w:color w:val="000000"/>
      <w:sz w:val="20"/>
      <w:szCs w:val="20"/>
      <w:lang w:val="en-AU"/>
    </w:rPr>
  </w:style>
  <w:style w:type="paragraph" w:customStyle="1" w:styleId="Code">
    <w:name w:val="Code"/>
    <w:next w:val="Normal"/>
    <w:uiPriority w:val="99"/>
    <w:pPr>
      <w:widowControl w:val="0"/>
      <w:autoSpaceDE w:val="0"/>
      <w:autoSpaceDN w:val="0"/>
      <w:adjustRightInd w:val="0"/>
      <w:spacing w:after="0" w:line="240" w:lineRule="auto"/>
    </w:pPr>
    <w:rPr>
      <w:rFonts w:ascii="Courier New" w:hAnsi="Courier New" w:cs="Courier New"/>
      <w:color w:val="000000"/>
      <w:sz w:val="18"/>
      <w:szCs w:val="18"/>
      <w:shd w:val="clear" w:color="auto" w:fill="FFFFFF"/>
      <w:lang w:val="en-AU"/>
    </w:rPr>
  </w:style>
  <w:style w:type="character" w:customStyle="1" w:styleId="FieldLabel">
    <w:name w:val="Field Label"/>
    <w:uiPriority w:val="99"/>
    <w:rPr>
      <w:rFonts w:ascii="Times New Roman" w:hAnsi="Times New Roman" w:cs="Times New Roman"/>
      <w:i/>
      <w:iCs/>
      <w:color w:val="004080"/>
      <w:sz w:val="20"/>
      <w:szCs w:val="20"/>
      <w:shd w:val="clear" w:color="auto" w:fill="FFFFFF"/>
    </w:rPr>
  </w:style>
  <w:style w:type="character" w:customStyle="1" w:styleId="TableHeading">
    <w:name w:val="Table Heading"/>
    <w:uiPriority w:val="99"/>
    <w:rPr>
      <w:rFonts w:ascii="Times New Roman" w:hAnsi="Times New Roman" w:cs="Times New Roman"/>
      <w:b/>
      <w:bCs/>
      <w:color w:val="000000"/>
      <w:sz w:val="22"/>
      <w:szCs w:val="22"/>
      <w:shd w:val="clear" w:color="auto" w:fill="FFFFFF"/>
    </w:rPr>
  </w:style>
  <w:style w:type="character" w:customStyle="1" w:styleId="Objecttype">
    <w:name w:val="Object type"/>
    <w:uiPriority w:val="99"/>
    <w:rPr>
      <w:rFonts w:ascii="Times New Roman" w:hAnsi="Times New Roman" w:cs="Times New Roman"/>
      <w:b/>
      <w:bCs/>
      <w:color w:val="000000"/>
      <w:sz w:val="20"/>
      <w:szCs w:val="20"/>
      <w:u w:val="single"/>
      <w:shd w:val="clear" w:color="auto" w:fill="FFFFFF"/>
    </w:rPr>
  </w:style>
  <w:style w:type="paragraph" w:customStyle="1" w:styleId="ListHeader">
    <w:name w:val="List Header"/>
    <w:next w:val="Normal"/>
    <w:uiPriority w:val="99"/>
    <w:pPr>
      <w:widowControl w:val="0"/>
      <w:autoSpaceDE w:val="0"/>
      <w:autoSpaceDN w:val="0"/>
      <w:adjustRightInd w:val="0"/>
      <w:spacing w:after="0" w:line="240" w:lineRule="auto"/>
    </w:pPr>
    <w:rPr>
      <w:rFonts w:ascii="Times New Roman" w:hAnsi="Times New Roman" w:cs="Times New Roman"/>
      <w:b/>
      <w:bCs/>
      <w:i/>
      <w:iCs/>
      <w:color w:val="0000A0"/>
      <w:sz w:val="20"/>
      <w:szCs w:val="20"/>
      <w:shd w:val="clear" w:color="auto" w:fill="FFFFFF"/>
      <w:lang w:val="en-AU"/>
    </w:rPr>
  </w:style>
  <w:style w:type="paragraph" w:styleId="Subtitle">
    <w:name w:val="Subtitle"/>
    <w:basedOn w:val="Normal"/>
    <w:next w:val="Normal"/>
    <w:link w:val="SubtitleChar"/>
    <w:uiPriority w:val="11"/>
    <w:qFormat/>
    <w:rsid w:val="00561F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1F1A"/>
    <w:rPr>
      <w:rFonts w:asciiTheme="majorHAnsi" w:eastAsiaTheme="majorEastAsia" w:hAnsiTheme="majorHAnsi" w:cstheme="majorBidi"/>
      <w:i/>
      <w:iCs/>
      <w:color w:val="4F81BD" w:themeColor="accent1"/>
      <w:spacing w:val="15"/>
      <w:sz w:val="24"/>
      <w:szCs w:val="24"/>
      <w:lang w:val="en-AU"/>
    </w:rPr>
  </w:style>
  <w:style w:type="table" w:styleId="TableGrid">
    <w:name w:val="Table Grid"/>
    <w:basedOn w:val="TableNormal"/>
    <w:uiPriority w:val="59"/>
    <w:rsid w:val="00561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Nizam Mohamed</dc:creator>
  <cp:lastModifiedBy>Sparx Systems Indi</cp:lastModifiedBy>
  <cp:revision>19</cp:revision>
  <dcterms:created xsi:type="dcterms:W3CDTF">2015-06-24T03:09:00Z</dcterms:created>
  <dcterms:modified xsi:type="dcterms:W3CDTF">2015-06-25T04:25:00Z</dcterms:modified>
</cp:coreProperties>
</file>